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E6FD" w14:textId="77777777" w:rsidR="00C45AD9" w:rsidRPr="0044458D" w:rsidRDefault="00C45AD9" w:rsidP="00C45AD9">
      <w:pPr>
        <w:ind w:right="-78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7E833C1" wp14:editId="52165664">
            <wp:extent cx="605790" cy="755015"/>
            <wp:effectExtent l="0" t="0" r="3810" b="6985"/>
            <wp:docPr id="4" name="Рисунок 4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72E9C" w14:textId="77777777" w:rsidR="00C45AD9" w:rsidRPr="0044458D" w:rsidRDefault="00C45AD9" w:rsidP="00C45AD9">
      <w:pPr>
        <w:jc w:val="center"/>
        <w:rPr>
          <w:b/>
          <w:sz w:val="28"/>
          <w:szCs w:val="28"/>
        </w:rPr>
      </w:pPr>
    </w:p>
    <w:p w14:paraId="5A03E113" w14:textId="77777777" w:rsidR="00C45AD9" w:rsidRPr="0044458D" w:rsidRDefault="00C45AD9" w:rsidP="00C45AD9">
      <w:pPr>
        <w:jc w:val="center"/>
        <w:rPr>
          <w:b/>
          <w:sz w:val="28"/>
          <w:szCs w:val="28"/>
        </w:rPr>
      </w:pPr>
      <w:r w:rsidRPr="0044458D">
        <w:rPr>
          <w:b/>
          <w:sz w:val="28"/>
          <w:szCs w:val="28"/>
        </w:rPr>
        <w:t>АДМИНИСТРАЦИЯ ПОСЕЛКА СТАВРОВО</w:t>
      </w:r>
    </w:p>
    <w:p w14:paraId="61DE7DE7" w14:textId="77777777" w:rsidR="00C45AD9" w:rsidRPr="0044458D" w:rsidRDefault="00C45AD9" w:rsidP="00C45AD9">
      <w:pPr>
        <w:jc w:val="center"/>
        <w:rPr>
          <w:b/>
          <w:sz w:val="28"/>
          <w:szCs w:val="28"/>
        </w:rPr>
      </w:pPr>
      <w:r w:rsidRPr="0044458D">
        <w:rPr>
          <w:b/>
          <w:sz w:val="28"/>
          <w:szCs w:val="28"/>
        </w:rPr>
        <w:t>СОБИНСКИЙ РАЙОН</w:t>
      </w:r>
    </w:p>
    <w:p w14:paraId="2F90E541" w14:textId="77777777" w:rsidR="00C45AD9" w:rsidRPr="0044458D" w:rsidRDefault="00C45AD9" w:rsidP="00C45AD9">
      <w:pPr>
        <w:jc w:val="center"/>
        <w:rPr>
          <w:b/>
          <w:sz w:val="28"/>
          <w:szCs w:val="28"/>
        </w:rPr>
      </w:pPr>
    </w:p>
    <w:p w14:paraId="64B7BC63" w14:textId="77777777" w:rsidR="00C45AD9" w:rsidRPr="0044458D" w:rsidRDefault="00C45AD9" w:rsidP="00C45AD9">
      <w:pPr>
        <w:jc w:val="center"/>
        <w:rPr>
          <w:sz w:val="28"/>
          <w:szCs w:val="28"/>
        </w:rPr>
      </w:pPr>
      <w:r w:rsidRPr="0044458D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Е</w:t>
      </w:r>
    </w:p>
    <w:p w14:paraId="77C310A1" w14:textId="77777777" w:rsidR="00C45AD9" w:rsidRPr="0044458D" w:rsidRDefault="00C45AD9" w:rsidP="00FA059B">
      <w:pPr>
        <w:tabs>
          <w:tab w:val="left" w:pos="8080"/>
        </w:tabs>
        <w:jc w:val="center"/>
        <w:rPr>
          <w:sz w:val="28"/>
          <w:szCs w:val="28"/>
        </w:rPr>
      </w:pPr>
    </w:p>
    <w:p w14:paraId="1161FB8F" w14:textId="6C77D824" w:rsidR="00C45AD9" w:rsidRPr="0044458D" w:rsidRDefault="00C45AD9" w:rsidP="006420A9">
      <w:pPr>
        <w:tabs>
          <w:tab w:val="left" w:pos="8080"/>
        </w:tabs>
        <w:jc w:val="both"/>
        <w:rPr>
          <w:sz w:val="28"/>
          <w:szCs w:val="28"/>
        </w:rPr>
      </w:pPr>
      <w:r w:rsidRPr="0044458D">
        <w:rPr>
          <w:sz w:val="28"/>
          <w:szCs w:val="28"/>
        </w:rPr>
        <w:t>От</w:t>
      </w:r>
      <w:r w:rsidR="00A32F57">
        <w:rPr>
          <w:sz w:val="28"/>
          <w:szCs w:val="28"/>
        </w:rPr>
        <w:t xml:space="preserve"> 20.02.2023</w:t>
      </w:r>
      <w:r w:rsidR="00D04645">
        <w:rPr>
          <w:sz w:val="28"/>
          <w:szCs w:val="28"/>
        </w:rPr>
        <w:t xml:space="preserve"> </w:t>
      </w:r>
      <w:r w:rsidR="00FA059B">
        <w:rPr>
          <w:sz w:val="28"/>
          <w:szCs w:val="28"/>
        </w:rPr>
        <w:t xml:space="preserve"> </w:t>
      </w:r>
      <w:r w:rsidRPr="0044458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44458D">
        <w:rPr>
          <w:sz w:val="28"/>
          <w:szCs w:val="28"/>
        </w:rPr>
        <w:t xml:space="preserve">                                                                            </w:t>
      </w:r>
      <w:r w:rsidR="00FA059B">
        <w:rPr>
          <w:sz w:val="28"/>
          <w:szCs w:val="28"/>
        </w:rPr>
        <w:t xml:space="preserve">  </w:t>
      </w:r>
      <w:r w:rsidR="00D158D4">
        <w:rPr>
          <w:sz w:val="28"/>
          <w:szCs w:val="28"/>
        </w:rPr>
        <w:t xml:space="preserve">                </w:t>
      </w:r>
      <w:r w:rsidRPr="0044458D">
        <w:rPr>
          <w:sz w:val="28"/>
          <w:szCs w:val="28"/>
        </w:rPr>
        <w:t>№</w:t>
      </w:r>
      <w:r w:rsidR="00A32F57">
        <w:rPr>
          <w:sz w:val="28"/>
          <w:szCs w:val="28"/>
        </w:rPr>
        <w:t xml:space="preserve"> 59</w:t>
      </w:r>
      <w:r w:rsidRPr="0044458D">
        <w:rPr>
          <w:sz w:val="28"/>
          <w:szCs w:val="28"/>
        </w:rPr>
        <w:t xml:space="preserve">              </w:t>
      </w:r>
    </w:p>
    <w:p w14:paraId="76FC5538" w14:textId="77777777" w:rsidR="00C45AD9" w:rsidRPr="0044458D" w:rsidRDefault="00C45AD9" w:rsidP="00C45AD9">
      <w:pPr>
        <w:jc w:val="center"/>
        <w:rPr>
          <w:sz w:val="28"/>
          <w:szCs w:val="28"/>
        </w:rPr>
      </w:pPr>
      <w:r w:rsidRPr="0044458D">
        <w:rPr>
          <w:sz w:val="28"/>
          <w:szCs w:val="28"/>
        </w:rPr>
        <w:t>Ставрово</w:t>
      </w:r>
    </w:p>
    <w:p w14:paraId="495E2EFE" w14:textId="77777777" w:rsidR="00C45AD9" w:rsidRPr="0044458D" w:rsidRDefault="00C45AD9" w:rsidP="00C45AD9">
      <w:pPr>
        <w:jc w:val="both"/>
        <w:rPr>
          <w:sz w:val="28"/>
          <w:szCs w:val="28"/>
        </w:rPr>
      </w:pPr>
    </w:p>
    <w:p w14:paraId="3D3DA49C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>О внесении изменений  в постановление</w:t>
      </w:r>
    </w:p>
    <w:p w14:paraId="00E0C274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 xml:space="preserve">администрации поселка Ставрово от </w:t>
      </w:r>
    </w:p>
    <w:p w14:paraId="49907E15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 xml:space="preserve">15.09.2014 № 206 «Об утверждении </w:t>
      </w:r>
    </w:p>
    <w:p w14:paraId="4741D055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>муниципальной программы «Реализация</w:t>
      </w:r>
    </w:p>
    <w:p w14:paraId="42E236FA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 xml:space="preserve"> молодежной политики на территории</w:t>
      </w:r>
    </w:p>
    <w:p w14:paraId="7B63F673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 xml:space="preserve"> муниципального образования поселок </w:t>
      </w:r>
    </w:p>
    <w:p w14:paraId="44F28D9E" w14:textId="77777777" w:rsidR="00C45AD9" w:rsidRPr="0044458D" w:rsidRDefault="00C45AD9" w:rsidP="00C45AD9">
      <w:pPr>
        <w:jc w:val="both"/>
        <w:rPr>
          <w:sz w:val="28"/>
          <w:szCs w:val="28"/>
        </w:rPr>
      </w:pPr>
      <w:r w:rsidRPr="0044458D">
        <w:rPr>
          <w:sz w:val="28"/>
          <w:szCs w:val="28"/>
        </w:rPr>
        <w:t>Ставрово»</w:t>
      </w:r>
    </w:p>
    <w:p w14:paraId="282FB959" w14:textId="77777777" w:rsidR="00C45AD9" w:rsidRPr="0044458D" w:rsidRDefault="00C45AD9" w:rsidP="00C45AD9">
      <w:pPr>
        <w:jc w:val="both"/>
        <w:rPr>
          <w:sz w:val="28"/>
          <w:szCs w:val="28"/>
        </w:rPr>
      </w:pPr>
    </w:p>
    <w:p w14:paraId="49E641BB" w14:textId="367B3D81" w:rsidR="00C45AD9" w:rsidRDefault="00C45AD9" w:rsidP="00C45AD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94B7A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</w:t>
      </w:r>
      <w:r w:rsidRPr="00457824">
        <w:rPr>
          <w:color w:val="000000"/>
          <w:sz w:val="28"/>
          <w:szCs w:val="28"/>
        </w:rPr>
        <w:t>Комплексным планом противодействия идеологии терроризма в Российской Федерации на 2019-2023 годы, утвержденными Президентом Российской Федерации от 28.12.2018 № Пр-2665,</w:t>
      </w:r>
      <w:r w:rsidRPr="00426EA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Pr="00B94B7A">
        <w:rPr>
          <w:sz w:val="28"/>
          <w:szCs w:val="28"/>
        </w:rPr>
        <w:t xml:space="preserve"> статьей 64,2 Бюджетного кодекса Российской Федерации, </w:t>
      </w:r>
    </w:p>
    <w:p w14:paraId="217477D4" w14:textId="77777777" w:rsidR="00C45AD9" w:rsidRPr="0044458D" w:rsidRDefault="00C45AD9" w:rsidP="00C45AD9">
      <w:pPr>
        <w:pStyle w:val="a3"/>
        <w:ind w:left="-540" w:firstLine="708"/>
        <w:jc w:val="both"/>
        <w:rPr>
          <w:sz w:val="28"/>
          <w:szCs w:val="28"/>
        </w:rPr>
      </w:pPr>
      <w:r w:rsidRPr="0044458D">
        <w:rPr>
          <w:sz w:val="28"/>
          <w:szCs w:val="28"/>
        </w:rPr>
        <w:t>п о с т а н о в л я ю:</w:t>
      </w:r>
    </w:p>
    <w:p w14:paraId="0C25D224" w14:textId="77777777" w:rsidR="00C45AD9" w:rsidRPr="0044458D" w:rsidRDefault="00C45AD9" w:rsidP="00C45AD9">
      <w:pPr>
        <w:ind w:right="-78"/>
        <w:jc w:val="both"/>
        <w:rPr>
          <w:bCs/>
          <w:sz w:val="28"/>
          <w:szCs w:val="28"/>
        </w:rPr>
      </w:pPr>
      <w:r w:rsidRPr="0044458D">
        <w:rPr>
          <w:sz w:val="28"/>
          <w:szCs w:val="28"/>
        </w:rPr>
        <w:t>1</w:t>
      </w:r>
      <w:r w:rsidRPr="0044458D">
        <w:rPr>
          <w:bCs/>
          <w:sz w:val="28"/>
          <w:szCs w:val="28"/>
        </w:rPr>
        <w:t xml:space="preserve">. Внести в постановление администрации поселка Ставрово от 15.09.2014 </w:t>
      </w:r>
      <w:r>
        <w:rPr>
          <w:bCs/>
          <w:sz w:val="28"/>
          <w:szCs w:val="28"/>
        </w:rPr>
        <w:t>№</w:t>
      </w:r>
      <w:r w:rsidRPr="0044458D">
        <w:rPr>
          <w:bCs/>
          <w:sz w:val="28"/>
          <w:szCs w:val="28"/>
        </w:rPr>
        <w:t>206 «Об утверждении муниципальной программы «Реализации молодежной политики на территории  муниципального образования поселок Ставрово» следующие изменения:</w:t>
      </w:r>
    </w:p>
    <w:p w14:paraId="21FB658E" w14:textId="77777777" w:rsidR="00C45AD9" w:rsidRPr="0044458D" w:rsidRDefault="00C45AD9" w:rsidP="00C45AD9">
      <w:pPr>
        <w:ind w:right="-78"/>
        <w:jc w:val="both"/>
        <w:rPr>
          <w:sz w:val="28"/>
          <w:szCs w:val="28"/>
        </w:rPr>
      </w:pPr>
      <w:r w:rsidRPr="0044458D">
        <w:rPr>
          <w:bCs/>
          <w:sz w:val="28"/>
          <w:szCs w:val="28"/>
        </w:rPr>
        <w:t>1.1 приложение к постановлению изложить в новой редакции согласно приложению к настоящему постановлению.</w:t>
      </w:r>
    </w:p>
    <w:p w14:paraId="4473AE16" w14:textId="77777777" w:rsidR="00C45AD9" w:rsidRPr="0044458D" w:rsidRDefault="00C45AD9" w:rsidP="00C45AD9">
      <w:pPr>
        <w:ind w:right="-78"/>
        <w:jc w:val="both"/>
        <w:rPr>
          <w:sz w:val="28"/>
          <w:szCs w:val="28"/>
        </w:rPr>
      </w:pPr>
      <w:r w:rsidRPr="0044458D">
        <w:rPr>
          <w:sz w:val="28"/>
          <w:szCs w:val="28"/>
        </w:rPr>
        <w:t>2. Контроль исполнения настоящего постановления оставляю за собой.</w:t>
      </w:r>
    </w:p>
    <w:p w14:paraId="24EA4FFF" w14:textId="77777777" w:rsidR="00C45AD9" w:rsidRPr="003B1071" w:rsidRDefault="00C45AD9" w:rsidP="00C45AD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458D">
        <w:rPr>
          <w:sz w:val="28"/>
          <w:szCs w:val="28"/>
        </w:rPr>
        <w:t xml:space="preserve">. </w:t>
      </w:r>
      <w:r w:rsidRPr="003B1071">
        <w:rPr>
          <w:sz w:val="28"/>
          <w:szCs w:val="28"/>
        </w:rPr>
        <w:t xml:space="preserve">Настоящее постановление подлежит опубликованию (обнародованию) на официальном сайте органов местного самоуправления поселка Ставрово в информационно-телекоммуникационной  сети «Интернет» www.stavrovo-info.ru. </w:t>
      </w:r>
    </w:p>
    <w:p w14:paraId="5593955D" w14:textId="2AD71476" w:rsidR="00FF032A" w:rsidRDefault="00C45AD9" w:rsidP="00C45AD9">
      <w:pPr>
        <w:rPr>
          <w:sz w:val="28"/>
          <w:szCs w:val="28"/>
        </w:rPr>
      </w:pPr>
      <w:r w:rsidRPr="0044458D">
        <w:rPr>
          <w:sz w:val="28"/>
          <w:szCs w:val="28"/>
        </w:rPr>
        <w:t xml:space="preserve">     </w:t>
      </w:r>
    </w:p>
    <w:p w14:paraId="3D3AFD72" w14:textId="1B19D7BB" w:rsidR="00FF032A" w:rsidRDefault="00FF032A" w:rsidP="00C45AD9">
      <w:pPr>
        <w:rPr>
          <w:sz w:val="28"/>
          <w:szCs w:val="28"/>
        </w:rPr>
      </w:pPr>
    </w:p>
    <w:p w14:paraId="411E0B73" w14:textId="77777777" w:rsidR="00FF032A" w:rsidRPr="0044458D" w:rsidRDefault="00FF032A" w:rsidP="00C45AD9">
      <w:pPr>
        <w:rPr>
          <w:sz w:val="28"/>
          <w:szCs w:val="28"/>
        </w:rPr>
      </w:pPr>
    </w:p>
    <w:p w14:paraId="49F4EEB9" w14:textId="77777777" w:rsidR="00D94AD4" w:rsidRDefault="00C45AD9" w:rsidP="00C45AD9">
      <w:pPr>
        <w:rPr>
          <w:sz w:val="28"/>
          <w:szCs w:val="28"/>
        </w:rPr>
      </w:pPr>
      <w:r w:rsidRPr="0044458D">
        <w:rPr>
          <w:sz w:val="28"/>
          <w:szCs w:val="28"/>
        </w:rPr>
        <w:t xml:space="preserve"> Глава администрации поселка Ставрово                                   В.Я. Ермаков</w:t>
      </w:r>
    </w:p>
    <w:p w14:paraId="717B10D5" w14:textId="77777777" w:rsidR="00FF032A" w:rsidRDefault="00FF032A" w:rsidP="00D94AD4">
      <w:pPr>
        <w:jc w:val="right"/>
        <w:rPr>
          <w:sz w:val="28"/>
          <w:szCs w:val="28"/>
        </w:rPr>
      </w:pPr>
    </w:p>
    <w:p w14:paraId="08DD3F6E" w14:textId="77777777" w:rsidR="00FF032A" w:rsidRDefault="00FF032A" w:rsidP="00D94AD4">
      <w:pPr>
        <w:jc w:val="right"/>
        <w:rPr>
          <w:sz w:val="28"/>
          <w:szCs w:val="28"/>
        </w:rPr>
      </w:pPr>
    </w:p>
    <w:p w14:paraId="544BE1DC" w14:textId="77777777" w:rsidR="00FF032A" w:rsidRDefault="00FF032A" w:rsidP="00D94AD4">
      <w:pPr>
        <w:jc w:val="right"/>
        <w:rPr>
          <w:sz w:val="28"/>
          <w:szCs w:val="28"/>
        </w:rPr>
      </w:pPr>
    </w:p>
    <w:p w14:paraId="5B4C2319" w14:textId="77777777" w:rsidR="00FF032A" w:rsidRDefault="00FF032A" w:rsidP="00D94AD4">
      <w:pPr>
        <w:jc w:val="right"/>
        <w:rPr>
          <w:sz w:val="28"/>
          <w:szCs w:val="28"/>
        </w:rPr>
      </w:pPr>
    </w:p>
    <w:p w14:paraId="54770E71" w14:textId="7E248D42" w:rsidR="00D94AD4" w:rsidRPr="00D94AD4" w:rsidRDefault="00D94AD4" w:rsidP="00D94AD4">
      <w:pPr>
        <w:jc w:val="right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>Приложение</w:t>
      </w:r>
    </w:p>
    <w:p w14:paraId="7671D9B7" w14:textId="77777777" w:rsidR="00D94AD4" w:rsidRPr="00D94AD4" w:rsidRDefault="00D94AD4" w:rsidP="00D94AD4">
      <w:pPr>
        <w:jc w:val="right"/>
        <w:rPr>
          <w:sz w:val="28"/>
          <w:szCs w:val="28"/>
        </w:rPr>
      </w:pPr>
      <w:r w:rsidRPr="00D94AD4">
        <w:rPr>
          <w:sz w:val="28"/>
          <w:szCs w:val="28"/>
        </w:rPr>
        <w:t xml:space="preserve">к постановлению администрации </w:t>
      </w:r>
    </w:p>
    <w:p w14:paraId="08BA4B6D" w14:textId="77777777" w:rsidR="00D94AD4" w:rsidRPr="00D94AD4" w:rsidRDefault="00D94AD4" w:rsidP="00D94AD4">
      <w:pPr>
        <w:jc w:val="right"/>
        <w:rPr>
          <w:sz w:val="28"/>
          <w:szCs w:val="28"/>
        </w:rPr>
      </w:pPr>
      <w:r w:rsidRPr="00D94AD4">
        <w:rPr>
          <w:sz w:val="28"/>
          <w:szCs w:val="28"/>
        </w:rPr>
        <w:t>поселка Ставрово</w:t>
      </w:r>
    </w:p>
    <w:p w14:paraId="6DEC5782" w14:textId="69481409" w:rsidR="00D94AD4" w:rsidRPr="00D94AD4" w:rsidRDefault="00A1774F" w:rsidP="00A363E7">
      <w:pPr>
        <w:tabs>
          <w:tab w:val="left" w:pos="6460"/>
          <w:tab w:val="left" w:pos="8480"/>
        </w:tabs>
        <w:rPr>
          <w:sz w:val="28"/>
          <w:szCs w:val="28"/>
        </w:rPr>
      </w:pPr>
      <w:r>
        <w:rPr>
          <w:sz w:val="28"/>
          <w:szCs w:val="28"/>
        </w:rPr>
        <w:tab/>
        <w:t>от</w:t>
      </w:r>
      <w:r w:rsidR="007B7897">
        <w:rPr>
          <w:sz w:val="28"/>
          <w:szCs w:val="28"/>
        </w:rPr>
        <w:t xml:space="preserve"> 20.02.2023</w:t>
      </w:r>
      <w:r w:rsidR="002629F5">
        <w:rPr>
          <w:sz w:val="28"/>
          <w:szCs w:val="28"/>
        </w:rPr>
        <w:t xml:space="preserve">     </w:t>
      </w:r>
      <w:r w:rsidR="00540861">
        <w:rPr>
          <w:sz w:val="28"/>
          <w:szCs w:val="28"/>
        </w:rPr>
        <w:t xml:space="preserve">  </w:t>
      </w:r>
      <w:r w:rsidR="007B7897">
        <w:rPr>
          <w:sz w:val="28"/>
          <w:szCs w:val="28"/>
        </w:rPr>
        <w:t xml:space="preserve"> </w:t>
      </w:r>
      <w:r w:rsidR="00E74F29">
        <w:rPr>
          <w:sz w:val="28"/>
          <w:szCs w:val="28"/>
        </w:rPr>
        <w:t>№</w:t>
      </w:r>
      <w:r w:rsidR="007B7897">
        <w:rPr>
          <w:sz w:val="28"/>
          <w:szCs w:val="28"/>
        </w:rPr>
        <w:t xml:space="preserve"> 59</w:t>
      </w:r>
    </w:p>
    <w:p w14:paraId="1EE5F7EF" w14:textId="77777777" w:rsidR="00D94AD4" w:rsidRPr="00D94AD4" w:rsidRDefault="00D94AD4" w:rsidP="00D94AD4">
      <w:pPr>
        <w:rPr>
          <w:sz w:val="28"/>
          <w:szCs w:val="28"/>
        </w:rPr>
      </w:pPr>
    </w:p>
    <w:p w14:paraId="77656044" w14:textId="77777777" w:rsidR="00D94AD4" w:rsidRPr="00D94AD4" w:rsidRDefault="00D94AD4" w:rsidP="00D94AD4">
      <w:pPr>
        <w:rPr>
          <w:sz w:val="28"/>
          <w:szCs w:val="28"/>
        </w:rPr>
      </w:pPr>
    </w:p>
    <w:p w14:paraId="072B05BF" w14:textId="77777777" w:rsidR="00D94AD4" w:rsidRPr="00D94AD4" w:rsidRDefault="00D94AD4" w:rsidP="00D94AD4">
      <w:pPr>
        <w:rPr>
          <w:sz w:val="28"/>
          <w:szCs w:val="28"/>
        </w:rPr>
      </w:pPr>
    </w:p>
    <w:p w14:paraId="18881960" w14:textId="77777777" w:rsidR="00D94AD4" w:rsidRPr="00D94AD4" w:rsidRDefault="00D94AD4" w:rsidP="00D94AD4">
      <w:pPr>
        <w:rPr>
          <w:sz w:val="28"/>
          <w:szCs w:val="28"/>
        </w:rPr>
      </w:pPr>
    </w:p>
    <w:p w14:paraId="38423910" w14:textId="77777777" w:rsidR="00D94AD4" w:rsidRPr="00D94AD4" w:rsidRDefault="00D94AD4" w:rsidP="00D94AD4">
      <w:pPr>
        <w:rPr>
          <w:sz w:val="28"/>
          <w:szCs w:val="28"/>
        </w:rPr>
      </w:pPr>
    </w:p>
    <w:p w14:paraId="5F93F5B3" w14:textId="77777777" w:rsidR="00D94AD4" w:rsidRPr="00D94AD4" w:rsidRDefault="00D94AD4" w:rsidP="00D94AD4">
      <w:pPr>
        <w:rPr>
          <w:sz w:val="28"/>
          <w:szCs w:val="28"/>
        </w:rPr>
      </w:pPr>
    </w:p>
    <w:p w14:paraId="4A45BA87" w14:textId="77777777" w:rsidR="00D94AD4" w:rsidRPr="00D94AD4" w:rsidRDefault="00D94AD4" w:rsidP="00D94AD4">
      <w:pPr>
        <w:rPr>
          <w:sz w:val="28"/>
          <w:szCs w:val="28"/>
        </w:rPr>
      </w:pPr>
    </w:p>
    <w:p w14:paraId="7011B976" w14:textId="77777777" w:rsidR="00D94AD4" w:rsidRPr="00D94AD4" w:rsidRDefault="00D94AD4" w:rsidP="00D94AD4">
      <w:pPr>
        <w:rPr>
          <w:sz w:val="28"/>
          <w:szCs w:val="28"/>
        </w:rPr>
      </w:pPr>
    </w:p>
    <w:p w14:paraId="7304DDB3" w14:textId="77777777" w:rsidR="00D94AD4" w:rsidRPr="00D94AD4" w:rsidRDefault="00D94AD4" w:rsidP="00D94AD4">
      <w:pPr>
        <w:rPr>
          <w:sz w:val="28"/>
          <w:szCs w:val="28"/>
        </w:rPr>
      </w:pPr>
    </w:p>
    <w:p w14:paraId="1CBA035B" w14:textId="77777777" w:rsidR="00D94AD4" w:rsidRPr="00D94AD4" w:rsidRDefault="00D94AD4" w:rsidP="00D94AD4">
      <w:pPr>
        <w:rPr>
          <w:sz w:val="28"/>
          <w:szCs w:val="28"/>
        </w:rPr>
      </w:pPr>
    </w:p>
    <w:p w14:paraId="271F801E" w14:textId="77777777" w:rsidR="00D94AD4" w:rsidRPr="00D94AD4" w:rsidRDefault="00D94AD4" w:rsidP="00D94AD4">
      <w:pPr>
        <w:jc w:val="center"/>
        <w:rPr>
          <w:b/>
          <w:sz w:val="28"/>
          <w:szCs w:val="28"/>
        </w:rPr>
      </w:pPr>
      <w:r w:rsidRPr="00D94AD4">
        <w:rPr>
          <w:b/>
          <w:sz w:val="28"/>
          <w:szCs w:val="28"/>
        </w:rPr>
        <w:t>Муниципальная программа</w:t>
      </w:r>
    </w:p>
    <w:p w14:paraId="7E82D25D" w14:textId="77777777" w:rsidR="00D94AD4" w:rsidRPr="00D94AD4" w:rsidRDefault="00D94AD4" w:rsidP="00D94AD4">
      <w:pPr>
        <w:jc w:val="center"/>
        <w:rPr>
          <w:b/>
          <w:sz w:val="28"/>
          <w:szCs w:val="28"/>
        </w:rPr>
      </w:pPr>
    </w:p>
    <w:p w14:paraId="7BCD4752" w14:textId="77777777" w:rsidR="00D94AD4" w:rsidRPr="00D94AD4" w:rsidRDefault="00D94AD4" w:rsidP="00D94AD4">
      <w:pPr>
        <w:jc w:val="center"/>
        <w:rPr>
          <w:b/>
          <w:sz w:val="28"/>
          <w:szCs w:val="28"/>
        </w:rPr>
      </w:pPr>
      <w:r w:rsidRPr="00D94AD4">
        <w:rPr>
          <w:b/>
          <w:sz w:val="28"/>
          <w:szCs w:val="28"/>
        </w:rPr>
        <w:t xml:space="preserve">«РЕАЛИЗАЦИЯ МОЛОДЕЖНОЙ ПОЛИТИКИ НА </w:t>
      </w:r>
    </w:p>
    <w:p w14:paraId="0D3619A4" w14:textId="77777777" w:rsidR="00D94AD4" w:rsidRPr="00D94AD4" w:rsidRDefault="00D94AD4" w:rsidP="00D94AD4">
      <w:pPr>
        <w:jc w:val="center"/>
        <w:rPr>
          <w:b/>
          <w:sz w:val="28"/>
          <w:szCs w:val="28"/>
        </w:rPr>
      </w:pPr>
      <w:r w:rsidRPr="00D94AD4">
        <w:rPr>
          <w:b/>
          <w:sz w:val="28"/>
          <w:szCs w:val="28"/>
        </w:rPr>
        <w:t xml:space="preserve">ТЕРРИТОРИИ МУНИЦИПАЛЬНОГО ОБРАЗОВАНИЯ </w:t>
      </w:r>
    </w:p>
    <w:p w14:paraId="6F825E00" w14:textId="77777777" w:rsidR="00D94AD4" w:rsidRPr="00D94AD4" w:rsidRDefault="00D94AD4" w:rsidP="00D94AD4">
      <w:pPr>
        <w:jc w:val="center"/>
        <w:rPr>
          <w:b/>
          <w:sz w:val="28"/>
          <w:szCs w:val="28"/>
        </w:rPr>
      </w:pPr>
      <w:r w:rsidRPr="00D94AD4">
        <w:rPr>
          <w:b/>
          <w:sz w:val="28"/>
          <w:szCs w:val="28"/>
        </w:rPr>
        <w:t>ПОСЕЛОК СТАВРОВО»</w:t>
      </w:r>
    </w:p>
    <w:p w14:paraId="775D1364" w14:textId="77777777" w:rsidR="00D94AD4" w:rsidRPr="00D94AD4" w:rsidRDefault="00D94AD4" w:rsidP="00D94AD4">
      <w:pPr>
        <w:rPr>
          <w:sz w:val="28"/>
          <w:szCs w:val="28"/>
        </w:rPr>
      </w:pPr>
    </w:p>
    <w:p w14:paraId="48BDEB06" w14:textId="77777777" w:rsidR="00D94AD4" w:rsidRPr="00D94AD4" w:rsidRDefault="00D94AD4" w:rsidP="00D94AD4">
      <w:pPr>
        <w:rPr>
          <w:sz w:val="28"/>
          <w:szCs w:val="28"/>
        </w:rPr>
      </w:pPr>
    </w:p>
    <w:p w14:paraId="38EE1D39" w14:textId="77777777" w:rsidR="00D94AD4" w:rsidRPr="00D94AD4" w:rsidRDefault="00D94AD4" w:rsidP="00D94AD4">
      <w:pPr>
        <w:rPr>
          <w:sz w:val="28"/>
          <w:szCs w:val="28"/>
        </w:rPr>
      </w:pPr>
    </w:p>
    <w:p w14:paraId="21E3D798" w14:textId="77777777" w:rsidR="00D94AD4" w:rsidRPr="00D94AD4" w:rsidRDefault="00D94AD4" w:rsidP="00D94AD4">
      <w:pPr>
        <w:rPr>
          <w:sz w:val="28"/>
          <w:szCs w:val="28"/>
        </w:rPr>
      </w:pPr>
    </w:p>
    <w:p w14:paraId="3CD2AB6D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  <w:r w:rsidRPr="00D94AD4">
        <w:rPr>
          <w:sz w:val="28"/>
          <w:szCs w:val="28"/>
        </w:rPr>
        <w:tab/>
      </w:r>
    </w:p>
    <w:p w14:paraId="790739D4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254273ED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016612F5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43F1FBE6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3559778E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444C4F16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3E82EA4A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3F62F6EB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52A76DA3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7C25DF00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53E90C91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2E940366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7F532908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345A14F6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7EE30159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65B7A752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519AD585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3BFE3C43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br w:type="page"/>
      </w:r>
      <w:r w:rsidRPr="00D94AD4">
        <w:rPr>
          <w:sz w:val="28"/>
          <w:szCs w:val="28"/>
        </w:rPr>
        <w:lastRenderedPageBreak/>
        <w:t>Муниципальная программа</w:t>
      </w:r>
    </w:p>
    <w:p w14:paraId="235AB43A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«Реализация молодежной политики на территории муниципального образования поселок Ставрово»</w:t>
      </w:r>
    </w:p>
    <w:p w14:paraId="69C0DF66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27472D17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D94AD4" w:rsidRPr="00D94AD4" w14:paraId="6488F49D" w14:textId="77777777" w:rsidTr="00CC44B2">
        <w:tc>
          <w:tcPr>
            <w:tcW w:w="2628" w:type="dxa"/>
          </w:tcPr>
          <w:p w14:paraId="70998772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2" w:type="dxa"/>
          </w:tcPr>
          <w:p w14:paraId="4CEE142E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Муниципальная программа «Реализация молодежной политики на территории муниципального образования поселок Ставрово».</w:t>
            </w:r>
          </w:p>
        </w:tc>
      </w:tr>
      <w:tr w:rsidR="00D94AD4" w:rsidRPr="00D94AD4" w14:paraId="279D2AB7" w14:textId="77777777" w:rsidTr="00CC44B2">
        <w:tc>
          <w:tcPr>
            <w:tcW w:w="2628" w:type="dxa"/>
          </w:tcPr>
          <w:p w14:paraId="751D04F2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42" w:type="dxa"/>
          </w:tcPr>
          <w:p w14:paraId="7553B6EA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Администрация поселка Ставрово.</w:t>
            </w:r>
          </w:p>
        </w:tc>
      </w:tr>
      <w:tr w:rsidR="00D94AD4" w:rsidRPr="00D94AD4" w14:paraId="3D0069EC" w14:textId="77777777" w:rsidTr="00CC44B2">
        <w:tc>
          <w:tcPr>
            <w:tcW w:w="2628" w:type="dxa"/>
          </w:tcPr>
          <w:p w14:paraId="537C841F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42" w:type="dxa"/>
          </w:tcPr>
          <w:p w14:paraId="0306F562" w14:textId="2000E4C4" w:rsidR="00D94AD4" w:rsidRPr="00D94AD4" w:rsidRDefault="00D94AD4" w:rsidP="00C8496C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МБУК Центр культуры и спорта поселка Ставрово</w:t>
            </w:r>
          </w:p>
        </w:tc>
      </w:tr>
      <w:tr w:rsidR="00D94AD4" w:rsidRPr="00D94AD4" w14:paraId="468DB81A" w14:textId="77777777" w:rsidTr="00CC44B2">
        <w:tc>
          <w:tcPr>
            <w:tcW w:w="2628" w:type="dxa"/>
          </w:tcPr>
          <w:p w14:paraId="53EC5ADA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2" w:type="dxa"/>
          </w:tcPr>
          <w:p w14:paraId="2D663F0E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Отсутствует</w:t>
            </w:r>
          </w:p>
        </w:tc>
      </w:tr>
      <w:tr w:rsidR="00D94AD4" w:rsidRPr="00D94AD4" w14:paraId="53C5E087" w14:textId="77777777" w:rsidTr="00CC44B2">
        <w:tc>
          <w:tcPr>
            <w:tcW w:w="2628" w:type="dxa"/>
          </w:tcPr>
          <w:p w14:paraId="45DCAA3E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2" w:type="dxa"/>
          </w:tcPr>
          <w:p w14:paraId="3D7BDC79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Организация и осуществление мероприятий по работе с детьми и молодежью поселка Ставрово.</w:t>
            </w:r>
          </w:p>
        </w:tc>
      </w:tr>
      <w:tr w:rsidR="00D94AD4" w:rsidRPr="00D94AD4" w14:paraId="491EE35F" w14:textId="77777777" w:rsidTr="00CC44B2">
        <w:tc>
          <w:tcPr>
            <w:tcW w:w="2628" w:type="dxa"/>
          </w:tcPr>
          <w:p w14:paraId="69437B53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2" w:type="dxa"/>
          </w:tcPr>
          <w:p w14:paraId="5CDF08A6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 Пропаганда здорового образа жизни среди молодежи, развитие  массового спорта.</w:t>
            </w:r>
          </w:p>
          <w:p w14:paraId="735BBEEA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2. Формирование у молодежи активной жизненной позиции, патриотизма, готовности к участию общественно- политической жизни страны.</w:t>
            </w:r>
          </w:p>
          <w:p w14:paraId="21B80574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3. Проведение мероприятий антинаркотической, </w:t>
            </w:r>
            <w:r w:rsidRPr="00D94AD4">
              <w:rPr>
                <w:color w:val="000000"/>
                <w:sz w:val="28"/>
                <w:szCs w:val="28"/>
              </w:rPr>
              <w:t xml:space="preserve">антитеррористической </w:t>
            </w:r>
            <w:r w:rsidRPr="00D94AD4">
              <w:rPr>
                <w:sz w:val="28"/>
                <w:szCs w:val="28"/>
              </w:rPr>
              <w:t>направленности среди детей и молодежи.</w:t>
            </w:r>
          </w:p>
          <w:p w14:paraId="2BB60317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4. Оказание помощи в укреплении института молодой семьи, формирование у молодежи семейных ценностей.</w:t>
            </w:r>
          </w:p>
          <w:p w14:paraId="00A15BEE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5. Военно- патриотическое воспитание молодежи.</w:t>
            </w:r>
          </w:p>
          <w:p w14:paraId="49507361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6. Вовлечение молодежи в социальную практику и информирование молодых людей о потенциальных возможностях развития.</w:t>
            </w:r>
          </w:p>
          <w:p w14:paraId="2E6739BD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D94AD4" w:rsidRPr="00D94AD4" w14:paraId="1395D19C" w14:textId="77777777" w:rsidTr="00CC44B2">
        <w:tc>
          <w:tcPr>
            <w:tcW w:w="2628" w:type="dxa"/>
          </w:tcPr>
          <w:p w14:paraId="410599F0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942" w:type="dxa"/>
          </w:tcPr>
          <w:p w14:paraId="0EEF71A5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 Количество молодых людей, принимающих участие в  гражданско-патриотических, просветительских мероприятиях.</w:t>
            </w:r>
          </w:p>
          <w:p w14:paraId="12E7782C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2. Количество молодых людей, принимающих участие в поселковых,  районных и межрайонных конкурсных мероприятиях, направленных на развитие и продвижение талантливой молодежи.</w:t>
            </w:r>
          </w:p>
          <w:p w14:paraId="54F9F06C" w14:textId="6B21EBDA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3. Количество подростков и молодежи в возрасте от 11 до </w:t>
            </w:r>
            <w:r w:rsidR="002353FB">
              <w:rPr>
                <w:sz w:val="28"/>
                <w:szCs w:val="28"/>
              </w:rPr>
              <w:t>35</w:t>
            </w:r>
            <w:r w:rsidRPr="00D94AD4">
              <w:rPr>
                <w:sz w:val="28"/>
                <w:szCs w:val="28"/>
              </w:rPr>
              <w:t xml:space="preserve"> лет, охваченных мероприятиями, пропагандирующими здоровый образ жизни, занятиями массовыми видами спорта.</w:t>
            </w:r>
          </w:p>
          <w:p w14:paraId="1389412B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4. Количество мероприятий, направленных на развитие </w:t>
            </w:r>
            <w:r w:rsidRPr="00D94AD4">
              <w:rPr>
                <w:sz w:val="28"/>
                <w:szCs w:val="28"/>
              </w:rPr>
              <w:lastRenderedPageBreak/>
              <w:t>молодежной политики в поселке Ставрово.</w:t>
            </w:r>
          </w:p>
        </w:tc>
      </w:tr>
      <w:tr w:rsidR="00D94AD4" w:rsidRPr="00D94AD4" w14:paraId="090D6811" w14:textId="77777777" w:rsidTr="00CC44B2">
        <w:tc>
          <w:tcPr>
            <w:tcW w:w="2628" w:type="dxa"/>
          </w:tcPr>
          <w:p w14:paraId="75970FFB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942" w:type="dxa"/>
          </w:tcPr>
          <w:p w14:paraId="3F4D06DF" w14:textId="1806F978" w:rsidR="00D94AD4" w:rsidRPr="00D94AD4" w:rsidRDefault="009802BC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реализации: 2015-20</w:t>
            </w:r>
            <w:r w:rsidR="00A61B55">
              <w:rPr>
                <w:sz w:val="28"/>
                <w:szCs w:val="28"/>
              </w:rPr>
              <w:t>25</w:t>
            </w:r>
            <w:r w:rsidR="00D94AD4" w:rsidRPr="00D94AD4">
              <w:rPr>
                <w:sz w:val="28"/>
                <w:szCs w:val="28"/>
              </w:rPr>
              <w:t xml:space="preserve"> годы без деления на этапы</w:t>
            </w:r>
          </w:p>
        </w:tc>
      </w:tr>
      <w:tr w:rsidR="00D94AD4" w:rsidRPr="00D94AD4" w14:paraId="1D6B1E95" w14:textId="77777777" w:rsidTr="00CC44B2">
        <w:tc>
          <w:tcPr>
            <w:tcW w:w="2628" w:type="dxa"/>
          </w:tcPr>
          <w:p w14:paraId="625DF97D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942" w:type="dxa"/>
          </w:tcPr>
          <w:p w14:paraId="4A391BC8" w14:textId="30C3ADDA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Объем финансирования Программы составляет</w:t>
            </w:r>
            <w:r w:rsidR="005869AB">
              <w:rPr>
                <w:sz w:val="28"/>
                <w:szCs w:val="28"/>
              </w:rPr>
              <w:t xml:space="preserve"> 206</w:t>
            </w:r>
            <w:r w:rsidRPr="00D94AD4">
              <w:rPr>
                <w:sz w:val="28"/>
                <w:szCs w:val="28"/>
              </w:rPr>
              <w:t>,0 тыс. рублей за счет средств бюджета МО поселок Ставрово</w:t>
            </w:r>
          </w:p>
          <w:p w14:paraId="0BEBACAA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Бюджетные ассигнования местного бюджета по годам распределяются в следующих объемах:</w:t>
            </w:r>
          </w:p>
          <w:p w14:paraId="6B4BA389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2015 - 36,0 тыс. рублей;</w:t>
            </w:r>
          </w:p>
          <w:p w14:paraId="4FCDBE4C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2016 - 45,0  тыс. рублей;</w:t>
            </w:r>
          </w:p>
          <w:p w14:paraId="230A4972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2017 – 30,0  тыс. рублей;</w:t>
            </w:r>
          </w:p>
          <w:p w14:paraId="5CB05A1A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2018 – 30,0  тыс. рублей;</w:t>
            </w:r>
          </w:p>
          <w:p w14:paraId="747D806B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2019 - 30,0   тыс. рублей;</w:t>
            </w:r>
          </w:p>
          <w:p w14:paraId="0DB47512" w14:textId="77777777" w:rsidR="00D94AD4" w:rsidRDefault="00C45AD9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2020 - 15</w:t>
            </w:r>
            <w:r w:rsidR="00827361">
              <w:rPr>
                <w:sz w:val="28"/>
                <w:szCs w:val="28"/>
              </w:rPr>
              <w:t>,0    тыс. рублей;</w:t>
            </w:r>
          </w:p>
          <w:p w14:paraId="5EFBF21A" w14:textId="77777777" w:rsidR="00C45AD9" w:rsidRPr="00D94AD4" w:rsidRDefault="00C45AD9" w:rsidP="00C45AD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D94AD4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0</w:t>
            </w:r>
            <w:r w:rsidRPr="00D94AD4">
              <w:rPr>
                <w:sz w:val="28"/>
                <w:szCs w:val="28"/>
              </w:rPr>
              <w:t>,0  тыс. рублей;</w:t>
            </w:r>
          </w:p>
          <w:p w14:paraId="73299A31" w14:textId="77777777" w:rsidR="009802BC" w:rsidRDefault="00C45AD9" w:rsidP="00C45AD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D94AD4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0</w:t>
            </w:r>
            <w:r w:rsidRPr="00D94AD4">
              <w:rPr>
                <w:sz w:val="28"/>
                <w:szCs w:val="28"/>
              </w:rPr>
              <w:t>,0   тыс. рублей;</w:t>
            </w:r>
          </w:p>
          <w:p w14:paraId="198BE2D6" w14:textId="3280E7E4" w:rsidR="002353FB" w:rsidRDefault="002353FB" w:rsidP="00C45AD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D94AD4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="00A61B55">
              <w:rPr>
                <w:sz w:val="28"/>
                <w:szCs w:val="28"/>
              </w:rPr>
              <w:t>20,0</w:t>
            </w:r>
            <w:r w:rsidRPr="00D94AD4">
              <w:rPr>
                <w:sz w:val="28"/>
                <w:szCs w:val="28"/>
              </w:rPr>
              <w:t xml:space="preserve">   тыс. рублей;</w:t>
            </w:r>
          </w:p>
          <w:p w14:paraId="31608E2B" w14:textId="7063B743" w:rsidR="002353FB" w:rsidRDefault="002353FB" w:rsidP="00C45AD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D94AD4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0</w:t>
            </w:r>
            <w:r w:rsidRPr="00D94AD4">
              <w:rPr>
                <w:sz w:val="28"/>
                <w:szCs w:val="28"/>
              </w:rPr>
              <w:t>,0   тыс. рублей;</w:t>
            </w:r>
          </w:p>
          <w:p w14:paraId="7DFE3CB0" w14:textId="2F560D0B" w:rsidR="002353FB" w:rsidRPr="00D94AD4" w:rsidRDefault="002353FB" w:rsidP="00C45AD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D94AD4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0</w:t>
            </w:r>
            <w:r w:rsidRPr="00D94AD4">
              <w:rPr>
                <w:sz w:val="28"/>
                <w:szCs w:val="28"/>
              </w:rPr>
              <w:t>,0   тыс. рублей;</w:t>
            </w:r>
          </w:p>
        </w:tc>
      </w:tr>
      <w:tr w:rsidR="00D94AD4" w:rsidRPr="00D94AD4" w14:paraId="106E2597" w14:textId="77777777" w:rsidTr="00CC44B2">
        <w:tc>
          <w:tcPr>
            <w:tcW w:w="2628" w:type="dxa"/>
          </w:tcPr>
          <w:p w14:paraId="3180EA4F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42" w:type="dxa"/>
          </w:tcPr>
          <w:p w14:paraId="39A9AAAC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Реализация Программы позволит обеспечить:</w:t>
            </w:r>
          </w:p>
          <w:p w14:paraId="3D055762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 Увеличение доли молодежи, охваченной гражданско- патриотическими, просветительскими мероприятиями.</w:t>
            </w:r>
          </w:p>
          <w:p w14:paraId="10F62EB5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2. Рост количества мероприятий, направленных на развитие молодежной политики в поселке Ставрово.</w:t>
            </w:r>
          </w:p>
          <w:p w14:paraId="4F6AA301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3. Повышение количества молодежи, принимающей участие в поселковых,  районных и межрайонных конкурсных мероприятиях.</w:t>
            </w:r>
          </w:p>
          <w:p w14:paraId="48FC419E" w14:textId="18E2AE35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4. Увеличение доли подростков и молодежи в возрасте от 14 до</w:t>
            </w:r>
            <w:r w:rsidR="003A014F">
              <w:rPr>
                <w:sz w:val="28"/>
                <w:szCs w:val="28"/>
              </w:rPr>
              <w:t xml:space="preserve"> 35</w:t>
            </w:r>
            <w:r w:rsidRPr="00D94AD4">
              <w:rPr>
                <w:sz w:val="28"/>
                <w:szCs w:val="28"/>
              </w:rPr>
              <w:t xml:space="preserve"> лет, охваченных мероприятиями, пропагандирующими здоровый образ жизни, занятиями массовыми видами спорта.</w:t>
            </w:r>
          </w:p>
        </w:tc>
      </w:tr>
    </w:tbl>
    <w:p w14:paraId="6CA4C780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08867BCE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  <w:r w:rsidRPr="00D94AD4">
        <w:rPr>
          <w:sz w:val="28"/>
          <w:szCs w:val="28"/>
        </w:rPr>
        <w:t>1. Общая характеристика сферы реализации муниципальной программы, формулировка основных проблем в указанной сфере и прогноз ее развития</w:t>
      </w:r>
    </w:p>
    <w:p w14:paraId="2A483C85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30467403" w14:textId="0AE31D4B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На молодежный возраст приходятся основные социальные и демографические события в жизненном цикле человека, включая получение общего и профессионального образования, начало трудовой деятельности, вступление в брак и рождение детей. Возрастные границы молодежи находятся в интервале от 14 до </w:t>
      </w:r>
      <w:r w:rsidR="003A014F">
        <w:rPr>
          <w:sz w:val="28"/>
          <w:szCs w:val="28"/>
        </w:rPr>
        <w:t>35</w:t>
      </w:r>
      <w:r w:rsidRPr="00D94AD4">
        <w:rPr>
          <w:sz w:val="28"/>
          <w:szCs w:val="28"/>
        </w:rPr>
        <w:t xml:space="preserve"> лет включительно.</w:t>
      </w:r>
    </w:p>
    <w:p w14:paraId="19DD6BB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Молодежную политику следует рассматривать как самостоятельное направление, предусматривающее формирование необходимых социальных условий развития поселка, реализуемое на основе активного взаимодействия с институтами гражданского общества, общественными объединениями и </w:t>
      </w:r>
      <w:r w:rsidRPr="00D94AD4">
        <w:rPr>
          <w:sz w:val="28"/>
          <w:szCs w:val="28"/>
        </w:rPr>
        <w:lastRenderedPageBreak/>
        <w:t>молодежными организациями. Молодое поколение обладает значительным потенциалом, который используется не в полной мере -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14:paraId="5E78F52F" w14:textId="77777777" w:rsidR="00D94AD4" w:rsidRPr="00D94AD4" w:rsidRDefault="00D94AD4" w:rsidP="00D94A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В современной политике молодежь является стратегическим ресурсом, главным носителем идеологии будущего, основным источником инноваций. На таком подходе к молодежи, оценке ее роли и значения для перспектив развития поселка должна основываться современная  молодежная политика, направленная на управление процессами в молодежной среде, принятие соответствующих оптимальных решений, на опережение негативных социальных явлений, профилактику асоциальных проявлений в молодежной среде, взамен политики запоздалой реакции на уже развившиеся противоречия и проблемы.</w:t>
      </w:r>
    </w:p>
    <w:p w14:paraId="6162F965" w14:textId="77777777" w:rsidR="00D94AD4" w:rsidRPr="00D94AD4" w:rsidRDefault="00D94AD4" w:rsidP="00D94A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Реализация Программы направлена на создание условий для интеллектуального и физического развития, формирования гражданской позиции, нравственной устойчивости, социальной активности, самостоятельности и экономической самодостаточности молодого поколения как стратегического ресурса социально-экономического развития поселка и гражданского общества, деятельность которых способствует формированию духовно-нравственной культуры и гражданской активности   молодежи.</w:t>
      </w:r>
    </w:p>
    <w:p w14:paraId="2D06720E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6B525F2C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2. Приоритеты муниципальной политики в сфере реализации муниципальной программы, цели, задачи и показатели (индикаторы) их достижения; основные ожидаемые конечные результаты муниципальной программы, сроки и этапы реализации муниципальной программы</w:t>
      </w:r>
    </w:p>
    <w:p w14:paraId="5219FDE4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4A2DE4AD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2.1.Приоритеты муниципальной политики в сфере</w:t>
      </w:r>
    </w:p>
    <w:p w14:paraId="5DAA9A50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 xml:space="preserve"> реализации Программы</w:t>
      </w:r>
    </w:p>
    <w:p w14:paraId="74EEC44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Приоритеты муниципальной политики в сфере молодежной политики установлены следующими стратегическими  документами и нормативными правовыми актами Российской Федерации, Владимирской области, поселка Ставрово:</w:t>
      </w:r>
    </w:p>
    <w:p w14:paraId="06EBDF9D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Распоряжение Правительства Российской Федерации от 29.11.2014 № 2403-р «Об утверждении  Основ государственной молодежной политики РФ на период до 2025 года»;</w:t>
      </w:r>
    </w:p>
    <w:p w14:paraId="21EE3007" w14:textId="53CC515B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Закон Владимирской области № 50-ОЗ от 07.05.200</w:t>
      </w:r>
      <w:r w:rsidR="003A014F">
        <w:rPr>
          <w:sz w:val="28"/>
          <w:szCs w:val="28"/>
        </w:rPr>
        <w:t xml:space="preserve">7 </w:t>
      </w:r>
      <w:r w:rsidRPr="00D94AD4">
        <w:rPr>
          <w:sz w:val="28"/>
          <w:szCs w:val="28"/>
        </w:rPr>
        <w:t>г. «О молодежной политике во Владимирской области»;</w:t>
      </w:r>
    </w:p>
    <w:p w14:paraId="49B5338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Устав муниципального образования поселок Ставрово;</w:t>
      </w:r>
    </w:p>
    <w:p w14:paraId="47871B6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Постановление администрации поселка Ставрово от 01.09.2014 № 193 «О порядке разработки, реализации и оценки эффективности муниципальных программ муниципального образования поселок Ставрово»;</w:t>
      </w:r>
    </w:p>
    <w:p w14:paraId="663A101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Реализация положений вышеперечисленных стратегических документов и нормативных правовых актов позволила наметить пути решения многих проблем сферы молодежной политики и решить некоторые из них.</w:t>
      </w:r>
    </w:p>
    <w:p w14:paraId="5C895E3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1CF10FFF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>2.2. Цель, задачи и ожидаемые результаты</w:t>
      </w:r>
    </w:p>
    <w:p w14:paraId="66FF683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6F4D601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Основной целью Программы является организация и осуществление мероприятий по работе с детьми и молодежью  поселка Ставрово.</w:t>
      </w:r>
    </w:p>
    <w:p w14:paraId="066B497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Для достижения  данной цели  должны быть решены следующие задачи:</w:t>
      </w:r>
    </w:p>
    <w:p w14:paraId="5CEE134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1. Пропаганда здорового образа жизни среди молодежи, развитие  массового спорта.</w:t>
      </w:r>
    </w:p>
    <w:p w14:paraId="346560D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2. Формирование у молодежи активной жизненной позиции, патриотизма, готовности к участию общественно- политической жизни страны.</w:t>
      </w:r>
    </w:p>
    <w:p w14:paraId="30418CE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3. Оказание помощи в укреплении института молодой семьи, формирование у молодежи семейных ценностей.</w:t>
      </w:r>
    </w:p>
    <w:p w14:paraId="5DC7172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4. Военно- патриотическое воспитание молодежи.</w:t>
      </w:r>
    </w:p>
    <w:p w14:paraId="39CF93C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5. Вовлечение молодежи в социальную практику и информирование молодых людей о потенциальных возможностях развития.</w:t>
      </w:r>
    </w:p>
    <w:p w14:paraId="6B64E8A5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6. Профилактика асоциальных явлений в молодежной среде.</w:t>
      </w:r>
    </w:p>
    <w:p w14:paraId="193DFA5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7. Стимулирование созидательной активности молодежи.</w:t>
      </w:r>
    </w:p>
    <w:p w14:paraId="79BA24A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Реализация Программы предполагает достижение ожидаемых результатов:</w:t>
      </w:r>
    </w:p>
    <w:p w14:paraId="751C682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повышение уровня духовно-нравственного, гражданского и военно- патриотического воспитания молодежи;</w:t>
      </w:r>
    </w:p>
    <w:p w14:paraId="5DD5034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повышение количества молодежи, принимающей участие   в фестивалях, конкурсах, смотрах;</w:t>
      </w:r>
    </w:p>
    <w:p w14:paraId="4FEB838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распространение в молодежной среде культуры здорового образа жизни;</w:t>
      </w:r>
    </w:p>
    <w:p w14:paraId="19227A0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увеличение количества молодежи, занимающейся на постоянной основе в клубных учреждениях и учреждениях спорта.</w:t>
      </w:r>
    </w:p>
    <w:p w14:paraId="5AAF8AFF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1B744489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2.3. Показатели (индикаторы) достижения целей и решения задач</w:t>
      </w:r>
    </w:p>
    <w:p w14:paraId="567604D3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08A3F05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Система показателей (индикаторов) Программы включает взаимодополняющие друг друга индикаторы, которые приведены в таблице № 1.</w:t>
      </w:r>
    </w:p>
    <w:p w14:paraId="144708DA" w14:textId="5865606F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Состав показателей (индикаторов) Программы увязан с основными мероприятиями и позволяет оценить ожидаемые результаты и эффективность ее реализации на период до 20</w:t>
      </w:r>
      <w:r w:rsidR="00A61B55">
        <w:rPr>
          <w:sz w:val="28"/>
          <w:szCs w:val="28"/>
        </w:rPr>
        <w:t>25</w:t>
      </w:r>
      <w:r w:rsidRPr="00D94AD4">
        <w:rPr>
          <w:sz w:val="28"/>
          <w:szCs w:val="28"/>
        </w:rPr>
        <w:t xml:space="preserve"> года.</w:t>
      </w:r>
    </w:p>
    <w:p w14:paraId="042B5A3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Показатели (индикаторы) Программы имеют запланированные по годам количественные значения. Значения показателей (индикаторов) Программы по годам ее реализации приведены в таблице № 1.</w:t>
      </w:r>
    </w:p>
    <w:p w14:paraId="0E31446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</w:t>
      </w:r>
    </w:p>
    <w:p w14:paraId="1319FB63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br w:type="page"/>
      </w:r>
      <w:r w:rsidRPr="00D94AD4">
        <w:rPr>
          <w:sz w:val="28"/>
          <w:szCs w:val="28"/>
        </w:rPr>
        <w:lastRenderedPageBreak/>
        <w:t>2.4. Сроки и этапы Программы</w:t>
      </w:r>
    </w:p>
    <w:p w14:paraId="66CDC1E1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7E93C86D" w14:textId="3A51EC32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Реализация Программы «Реализация молодежной политики на территории муниципального образования поселок Ставрово»  буд</w:t>
      </w:r>
      <w:r w:rsidR="00F57B04">
        <w:rPr>
          <w:sz w:val="28"/>
          <w:szCs w:val="28"/>
        </w:rPr>
        <w:t>ет осуществляться с 2015 по 20</w:t>
      </w:r>
      <w:r w:rsidR="00A61B55">
        <w:rPr>
          <w:sz w:val="28"/>
          <w:szCs w:val="28"/>
        </w:rPr>
        <w:t>25</w:t>
      </w:r>
      <w:r w:rsidRPr="00D94AD4">
        <w:rPr>
          <w:sz w:val="28"/>
          <w:szCs w:val="28"/>
        </w:rPr>
        <w:t xml:space="preserve"> годы.</w:t>
      </w:r>
    </w:p>
    <w:p w14:paraId="067CE8D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В процессе реализации будут сформированы правовые, организационные и методические условия, необходимые для эффективной реализации Программы.</w:t>
      </w:r>
    </w:p>
    <w:p w14:paraId="00FC976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754A3A50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 xml:space="preserve">3. Обобщенная характеристика основных </w:t>
      </w:r>
    </w:p>
    <w:p w14:paraId="3BAC09B9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мероприятий муниципальной программы</w:t>
      </w:r>
    </w:p>
    <w:p w14:paraId="51FDCA8F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1050AD5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Реализация Программы подразумевает проведение комплекса взаимосвязанных мероприятий, которые систематизированы по направлениям, соответствующим основным задачам Программы. </w:t>
      </w:r>
    </w:p>
    <w:p w14:paraId="021595F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  <w:u w:val="single"/>
        </w:rPr>
      </w:pPr>
      <w:r w:rsidRPr="00D94AD4">
        <w:rPr>
          <w:sz w:val="28"/>
          <w:szCs w:val="28"/>
        </w:rPr>
        <w:t xml:space="preserve">      </w:t>
      </w:r>
      <w:r w:rsidRPr="00D94AD4">
        <w:rPr>
          <w:sz w:val="28"/>
          <w:szCs w:val="28"/>
          <w:u w:val="single"/>
        </w:rPr>
        <w:t xml:space="preserve">Основное мероприятие Программы: организация и осуществление мероприятий по работе с детьми и молодежью поселка Ставрово. </w:t>
      </w:r>
    </w:p>
    <w:p w14:paraId="11276F5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Основное мероприятие Программы  направлено на:</w:t>
      </w:r>
    </w:p>
    <w:p w14:paraId="30E71614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1. Мероприятия по работе с детьми и молодежью поселка в сфере культуры:</w:t>
      </w:r>
    </w:p>
    <w:p w14:paraId="2C46D3F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повышение уровня гражданско-патриотического воспитания молодежи. Цель направления - формирование и развитие гражданственности и патриотизма молодежи, воспитание уважения к историческому и культурному наследию. Способы реализации направления:</w:t>
      </w:r>
    </w:p>
    <w:p w14:paraId="25845F88" w14:textId="70810564" w:rsidR="00DC2872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1) проведение мероприятий, направленных на воспитание гражданина и патриота России, через изучение ее истории, памятных дат, символики, произведений искусств и др.;</w:t>
      </w:r>
    </w:p>
    <w:p w14:paraId="20B8D28E" w14:textId="3771A8FA" w:rsidR="00DC2872" w:rsidRPr="00D94AD4" w:rsidRDefault="00DC2872" w:rsidP="00D94AD4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изготовление баннеров, щитов, плакатов и других видов наглядной агитации, посвященных развитию патриотизма, проведение мониторинга по актуальным вопросам, развития патриотизма;</w:t>
      </w:r>
    </w:p>
    <w:p w14:paraId="52DA00AA" w14:textId="77777777" w:rsidR="00D94AD4" w:rsidRPr="00D94AD4" w:rsidRDefault="00D94AD4" w:rsidP="00D94AD4">
      <w:pPr>
        <w:tabs>
          <w:tab w:val="left" w:pos="3680"/>
        </w:tabs>
        <w:jc w:val="both"/>
        <w:rPr>
          <w:color w:val="000000"/>
          <w:sz w:val="28"/>
          <w:szCs w:val="28"/>
        </w:rPr>
      </w:pPr>
      <w:r w:rsidRPr="00D94AD4">
        <w:rPr>
          <w:color w:val="000000"/>
          <w:sz w:val="28"/>
          <w:szCs w:val="28"/>
        </w:rPr>
        <w:t>2) проведение мероприятий, направленные на развитие у детей и молодежи неприятие идеологии терроризма и привитие им традиционных российских духовно-нравственных ценностей;</w:t>
      </w:r>
    </w:p>
    <w:p w14:paraId="1F5AED83" w14:textId="77777777" w:rsidR="00EA08B5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3) осуществление мероприятий по увековечению памяти павших защитников Отечества.</w:t>
      </w:r>
      <w:r w:rsidR="00EA08B5" w:rsidRPr="00EA08B5">
        <w:rPr>
          <w:sz w:val="28"/>
          <w:szCs w:val="28"/>
        </w:rPr>
        <w:t xml:space="preserve"> </w:t>
      </w:r>
    </w:p>
    <w:p w14:paraId="10585E9D" w14:textId="197B0426" w:rsidR="00D94AD4" w:rsidRPr="00D94AD4" w:rsidRDefault="00EA08B5" w:rsidP="00D94AD4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D94AD4">
        <w:rPr>
          <w:sz w:val="28"/>
          <w:szCs w:val="28"/>
        </w:rPr>
        <w:t xml:space="preserve"> организация досуговой деятельности, направленной на укрепление здоровья молодежи, и профилактика асоциальных явлений и экстремизма в молодежной среде. Цель направления - формирование культуры здорового образа жизни, профилактика ассоциального поведения в молодежной среде.</w:t>
      </w:r>
    </w:p>
    <w:p w14:paraId="2932733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поддержка талантливой молодежи «Успех в твоих руках». Цель направления - развитие творческого и интеллектуального потенциала, содействие самореализации молодежи в различных областях интеллектуальной и творческой деятельности. Способы реализации направления:</w:t>
      </w:r>
    </w:p>
    <w:p w14:paraId="0F7BF2E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>1) выявление одаренной молодежи, определение ее творческого потенциала и распространение ее творческих достижений через систему фестивалей, конкурсов, смотров и др.;</w:t>
      </w:r>
    </w:p>
    <w:p w14:paraId="2123736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2) проведение развлекательно-досуговых мероприятий, направленных на творческую самореализацию молодежи;</w:t>
      </w:r>
    </w:p>
    <w:p w14:paraId="680EC8D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3) проведение мероприятий по формированию активной жизненной позиции и вовлечение в общественную жизнь поселка.</w:t>
      </w:r>
    </w:p>
    <w:p w14:paraId="50A963ED" w14:textId="6B6144A5" w:rsidR="00D94AD4" w:rsidRPr="00D94AD4" w:rsidRDefault="00EA08B5" w:rsidP="00D94AD4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4AD4" w:rsidRPr="00D94AD4">
        <w:rPr>
          <w:sz w:val="28"/>
          <w:szCs w:val="28"/>
        </w:rPr>
        <w:t>) проведение мероприятий, направленных на привлечение молодежи к занятиям массовыми видами спорта, физической культурой;</w:t>
      </w:r>
    </w:p>
    <w:p w14:paraId="0D6B6846" w14:textId="683AFE1F" w:rsidR="00D94AD4" w:rsidRPr="00D94AD4" w:rsidRDefault="00EA08B5" w:rsidP="00D94AD4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4AD4" w:rsidRPr="00D94AD4">
        <w:rPr>
          <w:sz w:val="28"/>
          <w:szCs w:val="28"/>
        </w:rPr>
        <w:t>) проведение мероприятий, акций, пропагандирующих здоровый образ жизни;</w:t>
      </w:r>
    </w:p>
    <w:p w14:paraId="6C8BEB7E" w14:textId="73E8B0E4" w:rsidR="00D94AD4" w:rsidRPr="00D94AD4" w:rsidRDefault="00EA08B5" w:rsidP="00D94AD4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4AD4" w:rsidRPr="00D94AD4">
        <w:rPr>
          <w:sz w:val="28"/>
          <w:szCs w:val="28"/>
        </w:rPr>
        <w:t>) осуществление мер по профилактике употребления алкоголя и психоактивных веществ, ограничения влияния вредных для здоровья привычек.</w:t>
      </w:r>
    </w:p>
    <w:p w14:paraId="085A38AE" w14:textId="333B329A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Финансирование расходов на проведение основного мероприятия по направлениям согласно календарному плану мероприятий по работе с детьми и молодежью в муниципальном образовании поселок Ставрово на 2015,2016,2017,2018,2019,2020</w:t>
      </w:r>
      <w:r w:rsidR="00F57B04">
        <w:rPr>
          <w:sz w:val="28"/>
          <w:szCs w:val="28"/>
        </w:rPr>
        <w:t>, 2021, 2022</w:t>
      </w:r>
      <w:r w:rsidR="00FE4997">
        <w:rPr>
          <w:sz w:val="28"/>
          <w:szCs w:val="28"/>
        </w:rPr>
        <w:t>, 2023, 2024, 2025</w:t>
      </w:r>
      <w:r w:rsidR="00A61B55">
        <w:rPr>
          <w:sz w:val="28"/>
          <w:szCs w:val="28"/>
        </w:rPr>
        <w:t xml:space="preserve"> </w:t>
      </w:r>
      <w:r w:rsidRPr="00D94AD4">
        <w:rPr>
          <w:sz w:val="28"/>
          <w:szCs w:val="28"/>
        </w:rPr>
        <w:t>годы (составляется ежегодно и утверждается постановлением администрации поселка Ставрово Собинского района) и осуществляется а пределах бюджетных средств, предусмотренных на очередной финансовый год и на плановый период.</w:t>
      </w:r>
    </w:p>
    <w:p w14:paraId="083D23B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Указанные основные мероприятия планируются к осуществлению в течение всего периода реализации, информация о которых приведена в таблице № 2.</w:t>
      </w:r>
    </w:p>
    <w:p w14:paraId="2C8FAEF2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1F374BBD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4. Ресурсное обеспечение муниципальной программы</w:t>
      </w:r>
    </w:p>
    <w:p w14:paraId="276152A0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5BAB8A1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Объемы ресурсного обеспечения Программы и соотношение расходов бюджетов различных уровней учитывают наличие программ, нацеленных на 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статуса, в целях использования потенциала молодежи, в том числе за счет средств местного бюджета:</w:t>
      </w:r>
    </w:p>
    <w:p w14:paraId="5EDE20A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2015 - 36,0  тыс. рублей;</w:t>
      </w:r>
    </w:p>
    <w:p w14:paraId="0A9851C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2016 – 45,0 тыс. рублей;</w:t>
      </w:r>
    </w:p>
    <w:p w14:paraId="108643B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2017 – 30,0 тыс. рублей;</w:t>
      </w:r>
    </w:p>
    <w:p w14:paraId="09DFB59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2018 – 30,0 тыс. рублей;</w:t>
      </w:r>
    </w:p>
    <w:p w14:paraId="6645547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2019 - 30,0 тыс. рублей;</w:t>
      </w:r>
    </w:p>
    <w:p w14:paraId="0CC63C70" w14:textId="77777777" w:rsid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2020 -</w:t>
      </w:r>
      <w:r w:rsidR="00827361">
        <w:rPr>
          <w:sz w:val="28"/>
          <w:szCs w:val="28"/>
        </w:rPr>
        <w:t xml:space="preserve"> 15</w:t>
      </w:r>
      <w:r w:rsidRPr="00D94AD4">
        <w:rPr>
          <w:sz w:val="28"/>
          <w:szCs w:val="28"/>
        </w:rPr>
        <w:t>,0 тыс. рублей.</w:t>
      </w:r>
    </w:p>
    <w:p w14:paraId="2C095B0C" w14:textId="77777777" w:rsidR="00827361" w:rsidRPr="00D94AD4" w:rsidRDefault="00827361" w:rsidP="00827361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D94AD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0</w:t>
      </w:r>
      <w:r w:rsidRPr="00D94AD4">
        <w:rPr>
          <w:sz w:val="28"/>
          <w:szCs w:val="28"/>
        </w:rPr>
        <w:t>,0  тыс. рублей;</w:t>
      </w:r>
    </w:p>
    <w:p w14:paraId="7DF6A456" w14:textId="25EC0E05" w:rsidR="00827361" w:rsidRDefault="00827361" w:rsidP="00827361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D94AD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0</w:t>
      </w:r>
      <w:r w:rsidRPr="00D94AD4">
        <w:rPr>
          <w:sz w:val="28"/>
          <w:szCs w:val="28"/>
        </w:rPr>
        <w:t>,0   тыс. рублей;</w:t>
      </w:r>
    </w:p>
    <w:p w14:paraId="6BE29EA5" w14:textId="5C76331C" w:rsidR="00FE4997" w:rsidRDefault="00FE4997" w:rsidP="00827361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D94AD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37190A">
        <w:rPr>
          <w:sz w:val="28"/>
          <w:szCs w:val="28"/>
        </w:rPr>
        <w:t>20,0</w:t>
      </w:r>
      <w:r w:rsidRPr="00D94AD4">
        <w:rPr>
          <w:sz w:val="28"/>
          <w:szCs w:val="28"/>
        </w:rPr>
        <w:t xml:space="preserve">   тыс. рублей;</w:t>
      </w:r>
    </w:p>
    <w:p w14:paraId="45A5ABCD" w14:textId="4582B9ED" w:rsidR="00FE4997" w:rsidRDefault="00FE4997" w:rsidP="00827361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D94AD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0</w:t>
      </w:r>
      <w:r w:rsidRPr="00D94AD4">
        <w:rPr>
          <w:sz w:val="28"/>
          <w:szCs w:val="28"/>
        </w:rPr>
        <w:t>,0   тыс. рублей;</w:t>
      </w:r>
    </w:p>
    <w:p w14:paraId="5AC3DE33" w14:textId="2C4AE8D5" w:rsidR="00FE4997" w:rsidRDefault="00FE4997" w:rsidP="00827361">
      <w:pPr>
        <w:tabs>
          <w:tab w:val="left" w:pos="36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D94AD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0</w:t>
      </w:r>
      <w:r w:rsidRPr="00D94AD4">
        <w:rPr>
          <w:sz w:val="28"/>
          <w:szCs w:val="28"/>
        </w:rPr>
        <w:t>,0   тыс. рублей;</w:t>
      </w:r>
    </w:p>
    <w:p w14:paraId="6087FFE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 xml:space="preserve">    Ресурсное  обеспечение реализации Программы за счет средств местного бюджета представлено в таблице № 3.</w:t>
      </w:r>
    </w:p>
    <w:p w14:paraId="5C71C212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5. Прогноз конечных результатов реализации муниципальной программы</w:t>
      </w:r>
    </w:p>
    <w:p w14:paraId="132F155E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10536F0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Реализация мероприятий Программы характеризуется следующими конечными результатами:</w:t>
      </w:r>
    </w:p>
    <w:p w14:paraId="6BD7E62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1. Повышение уровня духовно-нравственного, гражданского и военно- патриотического воспитания молодежи.</w:t>
      </w:r>
    </w:p>
    <w:p w14:paraId="54A5CC0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2. Распространение в молодежной среде культуры здорового образа жизни.</w:t>
      </w:r>
    </w:p>
    <w:p w14:paraId="7791CCA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3. Формирование у молодежи активной жизненной позиции, патриотизма, готовности к участию общественно-политической жизни поселка.</w:t>
      </w:r>
    </w:p>
    <w:p w14:paraId="2F665E1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4. Укрепление молодежного имиджа поселка.</w:t>
      </w:r>
    </w:p>
    <w:p w14:paraId="053496C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Таким образом, ожидаемый эффект от реализации Программы носит социальный характер и состоит в изменении ценностных ориентаций и поведения молодежи, повышении уровня ее гражданской ответственности и социальной активности. Данные изменения не поддаются обычным статистическим измерениям.</w:t>
      </w:r>
    </w:p>
    <w:p w14:paraId="4D887AB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Система программных мероприятий прямого экономического эффекта не предполагает, но все мероприятия Программы направлены на воспитание активных, самостоятельных, ответственных молодых людей, которые последующей своей деятельности принесут экономическую пользу нашему поселку и будут подготовлены к жизни в самоорганизованном обществе.</w:t>
      </w:r>
    </w:p>
    <w:p w14:paraId="07D8FAC7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2A196987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6. Порядок и методика оценки эффективности муниципальной программы</w:t>
      </w:r>
    </w:p>
    <w:p w14:paraId="2BF23397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05B1EFA4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  <w:r w:rsidRPr="00D94AD4">
        <w:rPr>
          <w:sz w:val="28"/>
          <w:szCs w:val="28"/>
        </w:rPr>
        <w:t xml:space="preserve">       Эффективность реализации Программы оценивается на основе:</w:t>
      </w:r>
    </w:p>
    <w:p w14:paraId="16431A8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1. Уровень достижения плановых значений целевых показателей, исходя из фактически достигнутых значений к уровню плановых значений, которые определяются по формуле:</w:t>
      </w:r>
    </w:p>
    <w:p w14:paraId="275C9BF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   </w:t>
      </w:r>
    </w:p>
    <w:p w14:paraId="26D8D33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    (Ф1/П1+ Ф2/П2+…..+ Фк/Пк)</w:t>
      </w:r>
    </w:p>
    <w:p w14:paraId="672B8F1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УДП =----------------------------------------- *100 %, где                 </w:t>
      </w:r>
    </w:p>
    <w:p w14:paraId="0D1D425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                                     к</w:t>
      </w:r>
    </w:p>
    <w:p w14:paraId="3686ED6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</w:t>
      </w:r>
    </w:p>
    <w:p w14:paraId="714E748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УДП - уровень достижения плановых значений целевых показателей Программы, %</w:t>
      </w:r>
    </w:p>
    <w:p w14:paraId="69D9B01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К - количество целевых показателей Программы;</w:t>
      </w:r>
    </w:p>
    <w:p w14:paraId="5F455A2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Ф1,Ф2….Фк - фактическое значение целевого показателя Программы за рассматриваемый период (в соответствующих единицах измерения);</w:t>
      </w:r>
    </w:p>
    <w:p w14:paraId="02A0E81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П1, П2…..Пк - плановое значение целевого показателя Программы за рассматриваемый период (в соответствующих единицах измерения).</w:t>
      </w:r>
    </w:p>
    <w:p w14:paraId="71F52E65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2. Степени соответствия запланированному уровню затрат путем сопоставления плановых и фактических объемов финансирования Программы, которая определяется по формуле:</w:t>
      </w:r>
    </w:p>
    <w:p w14:paraId="6601C9A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6DA32C3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>Уф = Фф / Фп х 100%, где</w:t>
      </w:r>
    </w:p>
    <w:p w14:paraId="27E34A0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559C2D6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Уф - уровень финансирования Программы за счет всех источников финансирования (%);</w:t>
      </w:r>
    </w:p>
    <w:p w14:paraId="6385FAF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Фф - фактический объем средств, направленный на реализацию Программы в отчетном периоде (тыс. рублей);</w:t>
      </w:r>
    </w:p>
    <w:p w14:paraId="25F8D06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Фп - плановый объем средств, установленный Программой на отчетный период (тыс. рублей).</w:t>
      </w:r>
    </w:p>
    <w:p w14:paraId="556106D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Оценка эффективности реализации Программы производится по формуле:</w:t>
      </w:r>
    </w:p>
    <w:p w14:paraId="0650621E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54D0BD9D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67070A0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      УДП+Уф</w:t>
      </w:r>
    </w:p>
    <w:p w14:paraId="141867C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Эпр=------------------------, где</w:t>
      </w:r>
    </w:p>
    <w:p w14:paraId="0752818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          2</w:t>
      </w:r>
    </w:p>
    <w:p w14:paraId="03400D6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Эпр - оценка эффективности реализации Программы (%);</w:t>
      </w:r>
    </w:p>
    <w:p w14:paraId="4B4E2D4F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УДП - уровень достижения плановых  значений целевых показателей Программы (%);</w:t>
      </w:r>
    </w:p>
    <w:p w14:paraId="112D1F3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Уф - уровень финансирования Программы за счет всех источников финансирования (%).</w:t>
      </w:r>
    </w:p>
    <w:p w14:paraId="0B12967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Программа считается при значении показателя эффективности (Эпр):</w:t>
      </w:r>
    </w:p>
    <w:p w14:paraId="6321EEEC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- 90 % и выше – высокоэффективной;</w:t>
      </w:r>
    </w:p>
    <w:p w14:paraId="27D7C255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от 60 до 89% -  среднеэффективной;</w:t>
      </w:r>
    </w:p>
    <w:p w14:paraId="1B46EE4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ниже 59% -  низкоэффективной.</w:t>
      </w:r>
    </w:p>
    <w:p w14:paraId="0B2EF002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22BA3FA4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7. Анализ рисков реализации муниципальной программы и описание мер управления рисками реализации муниципальной программы</w:t>
      </w:r>
    </w:p>
    <w:p w14:paraId="5E2831EB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470FFF2E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  Следует отметить, что реализация Программы сопряжена с рисками, которые могут препятствовать достижению запланированных результатов. </w:t>
      </w:r>
    </w:p>
    <w:p w14:paraId="4BBD5663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В рамках реализации Программы могут быть выделены следующие риски ее реализации.</w:t>
      </w:r>
    </w:p>
    <w:p w14:paraId="39A7E32A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  <w:u w:val="single"/>
        </w:rPr>
      </w:pPr>
      <w:r w:rsidRPr="00D94AD4">
        <w:rPr>
          <w:sz w:val="28"/>
          <w:szCs w:val="28"/>
        </w:rPr>
        <w:t xml:space="preserve">    </w:t>
      </w:r>
      <w:r w:rsidRPr="00D94AD4">
        <w:rPr>
          <w:sz w:val="28"/>
          <w:szCs w:val="28"/>
          <w:u w:val="single"/>
        </w:rPr>
        <w:t>Финансовые риски</w:t>
      </w:r>
    </w:p>
    <w:p w14:paraId="78C29BDE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Финансовые риски связаны с возникновением бюджетного дефицита и недостаточным, вследствие этого, уровнем бюджетного финансирования, бюджетных расходов на сферу молодежной политики, что может повлечь недофинансирование, сокращение или прекращение программных мероприятий. </w:t>
      </w:r>
    </w:p>
    <w:p w14:paraId="5CE29D24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Способами ограничения финансовых рисков выступают следующие меры:</w:t>
      </w:r>
    </w:p>
    <w:p w14:paraId="7CB353E7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определение приоритетов для первоочередного финансирования;</w:t>
      </w:r>
    </w:p>
    <w:p w14:paraId="06A6BF5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4607B20B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привлечение внебюджетного финансирования.</w:t>
      </w:r>
    </w:p>
    <w:p w14:paraId="30461B6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0C950161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  <w:u w:val="single"/>
        </w:rPr>
      </w:pPr>
      <w:r w:rsidRPr="00D94AD4">
        <w:rPr>
          <w:sz w:val="28"/>
          <w:szCs w:val="28"/>
          <w:u w:val="single"/>
        </w:rPr>
        <w:lastRenderedPageBreak/>
        <w:t>Административные риски</w:t>
      </w:r>
    </w:p>
    <w:p w14:paraId="4B628F0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потерю управляемости отрасли культуры, нарушение планируемых сроков реализации Программы, невыполнение ее цели и задач, не достижение плановых показателей, снижение эффективности использования ресурсов и качества выполнения мероприятий Программы.</w:t>
      </w:r>
    </w:p>
    <w:p w14:paraId="1F14C5A6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Основными условиями минимизации административных рисков являются:</w:t>
      </w:r>
    </w:p>
    <w:p w14:paraId="7AEF3230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повышение эффективности взаимодействия участников реализации Программы;</w:t>
      </w:r>
    </w:p>
    <w:p w14:paraId="4565672E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своевременная корректировка мероприятий Программы;</w:t>
      </w:r>
    </w:p>
    <w:p w14:paraId="5E342068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регулярная публикация отчетов о ходе реализации Программы;</w:t>
      </w:r>
    </w:p>
    <w:p w14:paraId="10CC27AD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- формирование эффективной системы управления реализацией Программы.</w:t>
      </w:r>
    </w:p>
    <w:p w14:paraId="031ACEED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3680FA9E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>8. Прогноз сводных показателей муниципальных заданий по этапам реализации муниципальной программы (при оказании муниципальными учреждениями муниципальных услуг (работ) в рамках программы</w:t>
      </w:r>
    </w:p>
    <w:p w14:paraId="0D1B52CD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6C442CF4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На основании результатов оценки потребности в муниципальных услугах одновременно с подготовкой предложений по составлению проекта бюджета поселка на очередной финансовый год и плановый период, формируется проект муниципального задания с учетом предельных объемов бюджетных ассигнований на очередной финансовый год и на плановый период.</w:t>
      </w:r>
    </w:p>
    <w:p w14:paraId="0E7D8C79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  <w:r w:rsidRPr="00D94AD4">
        <w:rPr>
          <w:sz w:val="28"/>
          <w:szCs w:val="28"/>
        </w:rPr>
        <w:t xml:space="preserve">       Муниципальные задания учитываются при составлении проекта бюджета поселка для планирования бюджетных  ассигнований на оказание муниципальных услуг. </w:t>
      </w:r>
    </w:p>
    <w:p w14:paraId="0182ACF1" w14:textId="77777777" w:rsid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  <w:sectPr w:rsidR="00D94AD4" w:rsidSect="009B1B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94AD4">
        <w:rPr>
          <w:sz w:val="28"/>
          <w:szCs w:val="28"/>
        </w:rPr>
        <w:t xml:space="preserve">        Прогноз сводных показателей муниципальных заданий отражен в таблице № </w:t>
      </w:r>
      <w:r>
        <w:rPr>
          <w:sz w:val="28"/>
          <w:szCs w:val="28"/>
        </w:rPr>
        <w:t>4</w:t>
      </w:r>
    </w:p>
    <w:p w14:paraId="0D3148C2" w14:textId="77777777" w:rsidR="00D94AD4" w:rsidRPr="00D94AD4" w:rsidRDefault="00D94AD4" w:rsidP="00D94AD4">
      <w:pPr>
        <w:tabs>
          <w:tab w:val="left" w:pos="3680"/>
        </w:tabs>
        <w:jc w:val="both"/>
        <w:rPr>
          <w:sz w:val="28"/>
          <w:szCs w:val="28"/>
        </w:rPr>
      </w:pPr>
    </w:p>
    <w:p w14:paraId="36C0FE97" w14:textId="77777777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  <w:r w:rsidRPr="00D94AD4">
        <w:rPr>
          <w:sz w:val="28"/>
          <w:szCs w:val="28"/>
        </w:rPr>
        <w:t>Таблица № 1</w:t>
      </w:r>
    </w:p>
    <w:p w14:paraId="24F3AA1B" w14:textId="77777777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32D1954B" w14:textId="77777777" w:rsidR="00D94AD4" w:rsidRPr="00D94AD4" w:rsidRDefault="00D94AD4" w:rsidP="00D94AD4">
      <w:pPr>
        <w:tabs>
          <w:tab w:val="left" w:pos="3680"/>
          <w:tab w:val="left" w:pos="5380"/>
          <w:tab w:val="right" w:pos="1457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СВЕДЕНИЯ ОБ ИНДИКАТОРАХ И ПОКАЗАТЕЛЯХ МУНИЦИПАЛЬНОЙ ПРОГРАММЫ</w:t>
      </w:r>
    </w:p>
    <w:p w14:paraId="2D591CAA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tbl>
      <w:tblPr>
        <w:tblW w:w="14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31"/>
        <w:gridCol w:w="2372"/>
        <w:gridCol w:w="78"/>
        <w:gridCol w:w="1393"/>
        <w:gridCol w:w="13"/>
        <w:gridCol w:w="1265"/>
        <w:gridCol w:w="19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63"/>
        <w:gridCol w:w="7"/>
        <w:gridCol w:w="6"/>
      </w:tblGrid>
      <w:tr w:rsidR="00FE4997" w:rsidRPr="00D94AD4" w14:paraId="10EB216F" w14:textId="63921898" w:rsidTr="00382E50">
        <w:trPr>
          <w:gridAfter w:val="2"/>
          <w:wAfter w:w="13" w:type="dxa"/>
          <w:trHeight w:val="340"/>
          <w:jc w:val="center"/>
        </w:trPr>
        <w:tc>
          <w:tcPr>
            <w:tcW w:w="625" w:type="dxa"/>
            <w:gridSpan w:val="2"/>
            <w:vMerge w:val="restart"/>
          </w:tcPr>
          <w:p w14:paraId="4EAD64FF" w14:textId="77777777" w:rsidR="00C5652F" w:rsidRPr="00D94AD4" w:rsidRDefault="00C5652F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№ п/п</w:t>
            </w:r>
          </w:p>
        </w:tc>
        <w:tc>
          <w:tcPr>
            <w:tcW w:w="2372" w:type="dxa"/>
            <w:vMerge w:val="restart"/>
          </w:tcPr>
          <w:p w14:paraId="6D08702A" w14:textId="77777777" w:rsidR="00C5652F" w:rsidRPr="00D94AD4" w:rsidRDefault="00C5652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71" w:type="dxa"/>
            <w:gridSpan w:val="2"/>
            <w:vMerge w:val="restart"/>
          </w:tcPr>
          <w:p w14:paraId="77C3D9D0" w14:textId="77777777" w:rsidR="00C5652F" w:rsidRPr="00D94AD4" w:rsidRDefault="00C5652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820" w:type="dxa"/>
            <w:gridSpan w:val="14"/>
          </w:tcPr>
          <w:p w14:paraId="2F8809C2" w14:textId="77777777" w:rsidR="00C5652F" w:rsidRPr="00D94AD4" w:rsidRDefault="00C5652F" w:rsidP="00D94AD4">
            <w:pPr>
              <w:tabs>
                <w:tab w:val="left" w:pos="274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ab/>
              <w:t>Значения показателя</w:t>
            </w:r>
          </w:p>
        </w:tc>
      </w:tr>
      <w:tr w:rsidR="00382E50" w:rsidRPr="00D94AD4" w14:paraId="4784DF59" w14:textId="6B106727" w:rsidTr="00382E50">
        <w:trPr>
          <w:trHeight w:val="300"/>
          <w:jc w:val="center"/>
        </w:trPr>
        <w:tc>
          <w:tcPr>
            <w:tcW w:w="625" w:type="dxa"/>
            <w:gridSpan w:val="2"/>
            <w:vMerge/>
          </w:tcPr>
          <w:p w14:paraId="276E5D84" w14:textId="77777777" w:rsidR="00382E50" w:rsidRPr="00D94AD4" w:rsidRDefault="00382E50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372" w:type="dxa"/>
            <w:vMerge/>
          </w:tcPr>
          <w:p w14:paraId="500661A6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vMerge/>
          </w:tcPr>
          <w:p w14:paraId="1FDD0F33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97" w:type="dxa"/>
            <w:gridSpan w:val="3"/>
          </w:tcPr>
          <w:p w14:paraId="7E9CCE99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2014</w:t>
            </w:r>
          </w:p>
          <w:p w14:paraId="60AEB0D3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(базовый год)</w:t>
            </w:r>
          </w:p>
        </w:tc>
        <w:tc>
          <w:tcPr>
            <w:tcW w:w="776" w:type="dxa"/>
          </w:tcPr>
          <w:p w14:paraId="28C28890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</w:t>
            </w:r>
          </w:p>
        </w:tc>
        <w:tc>
          <w:tcPr>
            <w:tcW w:w="776" w:type="dxa"/>
          </w:tcPr>
          <w:p w14:paraId="49FDC418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2016</w:t>
            </w:r>
          </w:p>
        </w:tc>
        <w:tc>
          <w:tcPr>
            <w:tcW w:w="776" w:type="dxa"/>
          </w:tcPr>
          <w:p w14:paraId="2758A702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2017</w:t>
            </w:r>
          </w:p>
        </w:tc>
        <w:tc>
          <w:tcPr>
            <w:tcW w:w="776" w:type="dxa"/>
          </w:tcPr>
          <w:p w14:paraId="0F0BCCD9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2018</w:t>
            </w:r>
          </w:p>
        </w:tc>
        <w:tc>
          <w:tcPr>
            <w:tcW w:w="776" w:type="dxa"/>
          </w:tcPr>
          <w:p w14:paraId="52BE617F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2019</w:t>
            </w:r>
          </w:p>
        </w:tc>
        <w:tc>
          <w:tcPr>
            <w:tcW w:w="776" w:type="dxa"/>
          </w:tcPr>
          <w:p w14:paraId="6CAF159B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2020</w:t>
            </w:r>
          </w:p>
        </w:tc>
        <w:tc>
          <w:tcPr>
            <w:tcW w:w="776" w:type="dxa"/>
          </w:tcPr>
          <w:p w14:paraId="13DCDEA9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76" w:type="dxa"/>
          </w:tcPr>
          <w:p w14:paraId="1B56BCE8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76" w:type="dxa"/>
          </w:tcPr>
          <w:p w14:paraId="146E9D1A" w14:textId="01D0B52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776" w:type="dxa"/>
          </w:tcPr>
          <w:p w14:paraId="7DFD53EB" w14:textId="17B30FCE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776" w:type="dxa"/>
            <w:gridSpan w:val="3"/>
          </w:tcPr>
          <w:p w14:paraId="5FE74DA6" w14:textId="6FE88486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382E50" w:rsidRPr="00D94AD4" w14:paraId="779BB16E" w14:textId="39CBC07E" w:rsidTr="00382E50">
        <w:trPr>
          <w:gridAfter w:val="1"/>
          <w:wAfter w:w="6" w:type="dxa"/>
          <w:trHeight w:val="742"/>
          <w:jc w:val="center"/>
        </w:trPr>
        <w:tc>
          <w:tcPr>
            <w:tcW w:w="14295" w:type="dxa"/>
            <w:gridSpan w:val="20"/>
          </w:tcPr>
          <w:p w14:paraId="624C156D" w14:textId="72D56FC8" w:rsidR="00382E50" w:rsidRDefault="00382E50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Муниципальная программа «Развитие молодежной политики на территории муниципального образования поселка Ставрово»</w:t>
            </w:r>
          </w:p>
          <w:p w14:paraId="735A17B3" w14:textId="77777777" w:rsidR="00382E50" w:rsidRPr="00D94AD4" w:rsidRDefault="00382E50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</w:tr>
      <w:tr w:rsidR="00382E50" w:rsidRPr="00D94AD4" w14:paraId="3083A833" w14:textId="1AB79399" w:rsidTr="00382E50">
        <w:trPr>
          <w:trHeight w:val="300"/>
          <w:jc w:val="center"/>
        </w:trPr>
        <w:tc>
          <w:tcPr>
            <w:tcW w:w="494" w:type="dxa"/>
          </w:tcPr>
          <w:p w14:paraId="2AF2BB14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</w:t>
            </w:r>
          </w:p>
        </w:tc>
        <w:tc>
          <w:tcPr>
            <w:tcW w:w="2581" w:type="dxa"/>
            <w:gridSpan w:val="3"/>
          </w:tcPr>
          <w:p w14:paraId="3CFFBA51" w14:textId="77777777" w:rsidR="00382E50" w:rsidRPr="00D94AD4" w:rsidRDefault="00382E50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Количество молодых людей, принимающих участие в  гражданско- патриотических, просветительских мероприятиях.</w:t>
            </w:r>
          </w:p>
        </w:tc>
        <w:tc>
          <w:tcPr>
            <w:tcW w:w="1406" w:type="dxa"/>
            <w:gridSpan w:val="2"/>
          </w:tcPr>
          <w:p w14:paraId="399B9D47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Чел.</w:t>
            </w:r>
          </w:p>
        </w:tc>
        <w:tc>
          <w:tcPr>
            <w:tcW w:w="1265" w:type="dxa"/>
          </w:tcPr>
          <w:p w14:paraId="21ED7D31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110</w:t>
            </w:r>
          </w:p>
        </w:tc>
        <w:tc>
          <w:tcPr>
            <w:tcW w:w="795" w:type="dxa"/>
            <w:gridSpan w:val="2"/>
          </w:tcPr>
          <w:p w14:paraId="2EE896D2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120</w:t>
            </w:r>
          </w:p>
        </w:tc>
        <w:tc>
          <w:tcPr>
            <w:tcW w:w="776" w:type="dxa"/>
          </w:tcPr>
          <w:p w14:paraId="2BEEBDD9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125</w:t>
            </w:r>
          </w:p>
        </w:tc>
        <w:tc>
          <w:tcPr>
            <w:tcW w:w="776" w:type="dxa"/>
          </w:tcPr>
          <w:p w14:paraId="00F5F338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130</w:t>
            </w:r>
          </w:p>
        </w:tc>
        <w:tc>
          <w:tcPr>
            <w:tcW w:w="776" w:type="dxa"/>
          </w:tcPr>
          <w:p w14:paraId="76806676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145</w:t>
            </w:r>
          </w:p>
        </w:tc>
        <w:tc>
          <w:tcPr>
            <w:tcW w:w="776" w:type="dxa"/>
          </w:tcPr>
          <w:p w14:paraId="36E7A2C6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180</w:t>
            </w:r>
          </w:p>
        </w:tc>
        <w:tc>
          <w:tcPr>
            <w:tcW w:w="776" w:type="dxa"/>
          </w:tcPr>
          <w:p w14:paraId="6F5C4624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</w:tcPr>
          <w:p w14:paraId="41FBC678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</w:tcPr>
          <w:p w14:paraId="72F9B8F1" w14:textId="5DBDB54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</w:tcPr>
          <w:p w14:paraId="79C87146" w14:textId="662CDD4C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</w:tcPr>
          <w:p w14:paraId="2FC692BF" w14:textId="62329E93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  <w:gridSpan w:val="3"/>
          </w:tcPr>
          <w:p w14:paraId="6FEDA212" w14:textId="14F99524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382E50" w:rsidRPr="00D94AD4" w14:paraId="5D09412A" w14:textId="2D934EDD" w:rsidTr="00382E50">
        <w:trPr>
          <w:trHeight w:val="300"/>
          <w:jc w:val="center"/>
        </w:trPr>
        <w:tc>
          <w:tcPr>
            <w:tcW w:w="494" w:type="dxa"/>
          </w:tcPr>
          <w:p w14:paraId="45D87150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</w:t>
            </w:r>
          </w:p>
        </w:tc>
        <w:tc>
          <w:tcPr>
            <w:tcW w:w="2581" w:type="dxa"/>
            <w:gridSpan w:val="3"/>
          </w:tcPr>
          <w:p w14:paraId="1B7FDA2A" w14:textId="77777777" w:rsidR="00382E50" w:rsidRPr="00D94AD4" w:rsidRDefault="00382E50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Количество молодых людей, принимающих участие в поселковых,  районных и межрайонных конкурсных </w:t>
            </w:r>
            <w:r w:rsidRPr="00D94AD4">
              <w:rPr>
                <w:sz w:val="28"/>
                <w:szCs w:val="28"/>
              </w:rPr>
              <w:lastRenderedPageBreak/>
              <w:t>мероприятиях, направленных на развитие и продвижение талантливой молодежи</w:t>
            </w:r>
          </w:p>
        </w:tc>
        <w:tc>
          <w:tcPr>
            <w:tcW w:w="1406" w:type="dxa"/>
            <w:gridSpan w:val="2"/>
          </w:tcPr>
          <w:p w14:paraId="12E13768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65" w:type="dxa"/>
          </w:tcPr>
          <w:p w14:paraId="65174275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100</w:t>
            </w:r>
          </w:p>
        </w:tc>
        <w:tc>
          <w:tcPr>
            <w:tcW w:w="795" w:type="dxa"/>
            <w:gridSpan w:val="2"/>
          </w:tcPr>
          <w:p w14:paraId="485D6CC1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120</w:t>
            </w:r>
          </w:p>
        </w:tc>
        <w:tc>
          <w:tcPr>
            <w:tcW w:w="776" w:type="dxa"/>
          </w:tcPr>
          <w:p w14:paraId="4321F151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140</w:t>
            </w:r>
          </w:p>
        </w:tc>
        <w:tc>
          <w:tcPr>
            <w:tcW w:w="776" w:type="dxa"/>
          </w:tcPr>
          <w:p w14:paraId="08339C07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160</w:t>
            </w:r>
          </w:p>
        </w:tc>
        <w:tc>
          <w:tcPr>
            <w:tcW w:w="776" w:type="dxa"/>
          </w:tcPr>
          <w:p w14:paraId="3EF565BA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180</w:t>
            </w:r>
          </w:p>
        </w:tc>
        <w:tc>
          <w:tcPr>
            <w:tcW w:w="776" w:type="dxa"/>
          </w:tcPr>
          <w:p w14:paraId="674C5859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200</w:t>
            </w:r>
          </w:p>
        </w:tc>
        <w:tc>
          <w:tcPr>
            <w:tcW w:w="776" w:type="dxa"/>
          </w:tcPr>
          <w:p w14:paraId="76E64EFB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220</w:t>
            </w:r>
          </w:p>
        </w:tc>
        <w:tc>
          <w:tcPr>
            <w:tcW w:w="776" w:type="dxa"/>
          </w:tcPr>
          <w:p w14:paraId="7C70EEA9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776" w:type="dxa"/>
          </w:tcPr>
          <w:p w14:paraId="1380D6CA" w14:textId="415A4D19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776" w:type="dxa"/>
          </w:tcPr>
          <w:p w14:paraId="42DF8302" w14:textId="2708BB95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776" w:type="dxa"/>
          </w:tcPr>
          <w:p w14:paraId="545F6E8A" w14:textId="15111301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776" w:type="dxa"/>
            <w:gridSpan w:val="3"/>
          </w:tcPr>
          <w:p w14:paraId="147D97DE" w14:textId="4B12D8F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382E50" w:rsidRPr="00D94AD4" w14:paraId="7F423AEE" w14:textId="5F4A8A57" w:rsidTr="00382E50">
        <w:trPr>
          <w:trHeight w:val="300"/>
          <w:jc w:val="center"/>
        </w:trPr>
        <w:tc>
          <w:tcPr>
            <w:tcW w:w="494" w:type="dxa"/>
          </w:tcPr>
          <w:p w14:paraId="4715D4D4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</w:t>
            </w:r>
          </w:p>
        </w:tc>
        <w:tc>
          <w:tcPr>
            <w:tcW w:w="2581" w:type="dxa"/>
            <w:gridSpan w:val="3"/>
          </w:tcPr>
          <w:p w14:paraId="2B92AA6D" w14:textId="77777777" w:rsidR="00382E50" w:rsidRPr="00D94AD4" w:rsidRDefault="00382E50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Количество мероприятий, направленных на развитие молодежной политики в поселке Ставрово.</w:t>
            </w:r>
          </w:p>
        </w:tc>
        <w:tc>
          <w:tcPr>
            <w:tcW w:w="1406" w:type="dxa"/>
            <w:gridSpan w:val="2"/>
          </w:tcPr>
          <w:p w14:paraId="34A0D02B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Ед.</w:t>
            </w:r>
          </w:p>
        </w:tc>
        <w:tc>
          <w:tcPr>
            <w:tcW w:w="1265" w:type="dxa"/>
          </w:tcPr>
          <w:p w14:paraId="185EE0C8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111</w:t>
            </w:r>
          </w:p>
        </w:tc>
        <w:tc>
          <w:tcPr>
            <w:tcW w:w="795" w:type="dxa"/>
            <w:gridSpan w:val="2"/>
          </w:tcPr>
          <w:p w14:paraId="0AE2265C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120</w:t>
            </w:r>
          </w:p>
        </w:tc>
        <w:tc>
          <w:tcPr>
            <w:tcW w:w="776" w:type="dxa"/>
          </w:tcPr>
          <w:p w14:paraId="20E658C3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123</w:t>
            </w:r>
          </w:p>
        </w:tc>
        <w:tc>
          <w:tcPr>
            <w:tcW w:w="776" w:type="dxa"/>
          </w:tcPr>
          <w:p w14:paraId="3FE7F34D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125</w:t>
            </w:r>
          </w:p>
        </w:tc>
        <w:tc>
          <w:tcPr>
            <w:tcW w:w="776" w:type="dxa"/>
          </w:tcPr>
          <w:p w14:paraId="406DAF3C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127</w:t>
            </w:r>
          </w:p>
        </w:tc>
        <w:tc>
          <w:tcPr>
            <w:tcW w:w="776" w:type="dxa"/>
          </w:tcPr>
          <w:p w14:paraId="4AE8579B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130</w:t>
            </w:r>
          </w:p>
        </w:tc>
        <w:tc>
          <w:tcPr>
            <w:tcW w:w="776" w:type="dxa"/>
          </w:tcPr>
          <w:p w14:paraId="4E75A1BC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135</w:t>
            </w:r>
          </w:p>
        </w:tc>
        <w:tc>
          <w:tcPr>
            <w:tcW w:w="776" w:type="dxa"/>
          </w:tcPr>
          <w:p w14:paraId="11CA8DA1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776" w:type="dxa"/>
          </w:tcPr>
          <w:p w14:paraId="22A81548" w14:textId="09B0E34A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776" w:type="dxa"/>
          </w:tcPr>
          <w:p w14:paraId="112B09A1" w14:textId="11233EFB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776" w:type="dxa"/>
          </w:tcPr>
          <w:p w14:paraId="3F926DF0" w14:textId="1033D949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776" w:type="dxa"/>
            <w:gridSpan w:val="3"/>
          </w:tcPr>
          <w:p w14:paraId="6204898A" w14:textId="30237E8B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</w:tr>
      <w:tr w:rsidR="00382E50" w:rsidRPr="00D94AD4" w14:paraId="2F49266A" w14:textId="44602B91" w:rsidTr="00382E50">
        <w:trPr>
          <w:trHeight w:val="300"/>
          <w:jc w:val="center"/>
        </w:trPr>
        <w:tc>
          <w:tcPr>
            <w:tcW w:w="494" w:type="dxa"/>
          </w:tcPr>
          <w:p w14:paraId="2ADBA763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</w:t>
            </w:r>
          </w:p>
        </w:tc>
        <w:tc>
          <w:tcPr>
            <w:tcW w:w="2581" w:type="dxa"/>
            <w:gridSpan w:val="3"/>
          </w:tcPr>
          <w:p w14:paraId="47B13C3C" w14:textId="4753E9CE" w:rsidR="00382E50" w:rsidRPr="00D94AD4" w:rsidRDefault="00382E50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Количество подростков и молодежи в возрасте от 11 до </w:t>
            </w:r>
            <w:r>
              <w:rPr>
                <w:sz w:val="28"/>
                <w:szCs w:val="28"/>
              </w:rPr>
              <w:t>35</w:t>
            </w:r>
            <w:r w:rsidRPr="00D94AD4">
              <w:rPr>
                <w:sz w:val="28"/>
                <w:szCs w:val="28"/>
              </w:rPr>
              <w:t xml:space="preserve"> лет, охваченных мероприятиями, пропагандирующие здоровый образ жизни</w:t>
            </w:r>
          </w:p>
        </w:tc>
        <w:tc>
          <w:tcPr>
            <w:tcW w:w="1406" w:type="dxa"/>
            <w:gridSpan w:val="2"/>
          </w:tcPr>
          <w:p w14:paraId="75609745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Чел.</w:t>
            </w:r>
          </w:p>
        </w:tc>
        <w:tc>
          <w:tcPr>
            <w:tcW w:w="1265" w:type="dxa"/>
          </w:tcPr>
          <w:p w14:paraId="15982B3A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150</w:t>
            </w:r>
          </w:p>
        </w:tc>
        <w:tc>
          <w:tcPr>
            <w:tcW w:w="795" w:type="dxa"/>
            <w:gridSpan w:val="2"/>
          </w:tcPr>
          <w:p w14:paraId="09BF1EF9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155</w:t>
            </w:r>
          </w:p>
        </w:tc>
        <w:tc>
          <w:tcPr>
            <w:tcW w:w="776" w:type="dxa"/>
          </w:tcPr>
          <w:p w14:paraId="0413F434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160</w:t>
            </w:r>
          </w:p>
        </w:tc>
        <w:tc>
          <w:tcPr>
            <w:tcW w:w="776" w:type="dxa"/>
          </w:tcPr>
          <w:p w14:paraId="0C8C15C8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165</w:t>
            </w:r>
          </w:p>
        </w:tc>
        <w:tc>
          <w:tcPr>
            <w:tcW w:w="776" w:type="dxa"/>
          </w:tcPr>
          <w:p w14:paraId="752C578B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170</w:t>
            </w:r>
          </w:p>
        </w:tc>
        <w:tc>
          <w:tcPr>
            <w:tcW w:w="776" w:type="dxa"/>
          </w:tcPr>
          <w:p w14:paraId="4127710C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175</w:t>
            </w:r>
          </w:p>
        </w:tc>
        <w:tc>
          <w:tcPr>
            <w:tcW w:w="776" w:type="dxa"/>
          </w:tcPr>
          <w:p w14:paraId="2128B573" w14:textId="77777777" w:rsidR="00382E50" w:rsidRPr="00D94AD4" w:rsidRDefault="00382E50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190</w:t>
            </w:r>
          </w:p>
        </w:tc>
        <w:tc>
          <w:tcPr>
            <w:tcW w:w="776" w:type="dxa"/>
          </w:tcPr>
          <w:p w14:paraId="31C5B952" w14:textId="77777777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776" w:type="dxa"/>
          </w:tcPr>
          <w:p w14:paraId="09634FA4" w14:textId="04110B03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776" w:type="dxa"/>
          </w:tcPr>
          <w:p w14:paraId="4C5451DD" w14:textId="023AB465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776" w:type="dxa"/>
          </w:tcPr>
          <w:p w14:paraId="38CB56D9" w14:textId="21274509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776" w:type="dxa"/>
            <w:gridSpan w:val="3"/>
          </w:tcPr>
          <w:p w14:paraId="48D57272" w14:textId="787FDC36" w:rsidR="00382E50" w:rsidRPr="00D94AD4" w:rsidRDefault="00382E50" w:rsidP="0082736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</w:tbl>
    <w:p w14:paraId="24537CDD" w14:textId="77777777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1E96CFEE" w14:textId="77777777" w:rsidR="00FE4997" w:rsidRDefault="00FE4997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5BC6DACB" w14:textId="76C4855E" w:rsidR="00474DBE" w:rsidRDefault="00474DBE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6C3D6F5E" w14:textId="77777777" w:rsidR="00474DBE" w:rsidRDefault="00474DBE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3AD4A57D" w14:textId="6D770F11" w:rsidR="00FE4997" w:rsidRDefault="00FE4997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0B89EC5A" w14:textId="77777777" w:rsidR="00474DBE" w:rsidRDefault="00474DBE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31E9E149" w14:textId="6CF1AAC2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  <w:r w:rsidRPr="00D94AD4">
        <w:rPr>
          <w:sz w:val="28"/>
          <w:szCs w:val="28"/>
        </w:rPr>
        <w:lastRenderedPageBreak/>
        <w:t>Таблица № 2</w:t>
      </w:r>
    </w:p>
    <w:p w14:paraId="74746D6E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319712D7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ПЕРЕЧЕНЬ ОСНОВНЫХ МЕРОПРИЯТИЙ МУНИЦИПАЛЬНОЙ ПРОГРАММЫ</w:t>
      </w:r>
    </w:p>
    <w:p w14:paraId="0BBAA1F1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 xml:space="preserve"> </w:t>
      </w:r>
    </w:p>
    <w:tbl>
      <w:tblPr>
        <w:tblW w:w="13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2219"/>
        <w:gridCol w:w="2127"/>
        <w:gridCol w:w="1579"/>
        <w:gridCol w:w="1579"/>
        <w:gridCol w:w="2452"/>
        <w:gridCol w:w="2581"/>
      </w:tblGrid>
      <w:tr w:rsidR="00D94AD4" w:rsidRPr="00D94AD4" w14:paraId="67974FBE" w14:textId="77777777" w:rsidTr="002B59D7">
        <w:trPr>
          <w:trHeight w:val="540"/>
          <w:jc w:val="center"/>
        </w:trPr>
        <w:tc>
          <w:tcPr>
            <w:tcW w:w="776" w:type="dxa"/>
            <w:vMerge w:val="restart"/>
          </w:tcPr>
          <w:p w14:paraId="11E35A3E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№</w:t>
            </w:r>
          </w:p>
          <w:p w14:paraId="5A09BF22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п/п</w:t>
            </w:r>
          </w:p>
        </w:tc>
        <w:tc>
          <w:tcPr>
            <w:tcW w:w="2219" w:type="dxa"/>
            <w:vMerge w:val="restart"/>
          </w:tcPr>
          <w:p w14:paraId="42F6678C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Номер и наименование Программы, основного мероприятия</w:t>
            </w:r>
          </w:p>
        </w:tc>
        <w:tc>
          <w:tcPr>
            <w:tcW w:w="2127" w:type="dxa"/>
            <w:vMerge w:val="restart"/>
          </w:tcPr>
          <w:p w14:paraId="01EF4ACB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748" w:type="dxa"/>
            <w:gridSpan w:val="2"/>
          </w:tcPr>
          <w:p w14:paraId="5414F48F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Срок</w:t>
            </w:r>
          </w:p>
        </w:tc>
        <w:tc>
          <w:tcPr>
            <w:tcW w:w="1862" w:type="dxa"/>
            <w:vMerge w:val="restart"/>
          </w:tcPr>
          <w:p w14:paraId="42F6EF3D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581" w:type="dxa"/>
            <w:vMerge w:val="restart"/>
          </w:tcPr>
          <w:p w14:paraId="1644C71D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Связь с показателями Программы</w:t>
            </w:r>
          </w:p>
        </w:tc>
      </w:tr>
      <w:tr w:rsidR="00D94AD4" w:rsidRPr="00D94AD4" w14:paraId="277AF2EC" w14:textId="77777777" w:rsidTr="002B59D7">
        <w:trPr>
          <w:trHeight w:val="1060"/>
          <w:jc w:val="center"/>
        </w:trPr>
        <w:tc>
          <w:tcPr>
            <w:tcW w:w="776" w:type="dxa"/>
            <w:vMerge/>
          </w:tcPr>
          <w:p w14:paraId="32DB0C4F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14:paraId="1873F5D6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33AAE2FE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14:paraId="3DD2F25B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Начало реализации</w:t>
            </w:r>
          </w:p>
        </w:tc>
        <w:tc>
          <w:tcPr>
            <w:tcW w:w="2169" w:type="dxa"/>
          </w:tcPr>
          <w:p w14:paraId="60A85CDB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Окончание реализации</w:t>
            </w:r>
          </w:p>
        </w:tc>
        <w:tc>
          <w:tcPr>
            <w:tcW w:w="1862" w:type="dxa"/>
            <w:vMerge/>
          </w:tcPr>
          <w:p w14:paraId="35FF288F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</w:tcPr>
          <w:p w14:paraId="18C3B81D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</w:tr>
      <w:tr w:rsidR="00D94AD4" w:rsidRPr="00D94AD4" w14:paraId="0B992B74" w14:textId="77777777" w:rsidTr="002B59D7">
        <w:trPr>
          <w:trHeight w:val="165"/>
          <w:jc w:val="center"/>
        </w:trPr>
        <w:tc>
          <w:tcPr>
            <w:tcW w:w="776" w:type="dxa"/>
          </w:tcPr>
          <w:p w14:paraId="32C61F0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14:paraId="75A11A78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14:paraId="40816002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14:paraId="3E4D14A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</w:t>
            </w:r>
          </w:p>
        </w:tc>
        <w:tc>
          <w:tcPr>
            <w:tcW w:w="2169" w:type="dxa"/>
          </w:tcPr>
          <w:p w14:paraId="2E1E2209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5</w:t>
            </w:r>
          </w:p>
        </w:tc>
        <w:tc>
          <w:tcPr>
            <w:tcW w:w="1862" w:type="dxa"/>
          </w:tcPr>
          <w:p w14:paraId="550C852A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6</w:t>
            </w:r>
          </w:p>
        </w:tc>
        <w:tc>
          <w:tcPr>
            <w:tcW w:w="2581" w:type="dxa"/>
          </w:tcPr>
          <w:p w14:paraId="5C5D8A8D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8</w:t>
            </w:r>
          </w:p>
        </w:tc>
      </w:tr>
      <w:tr w:rsidR="00D94AD4" w:rsidRPr="00D94AD4" w14:paraId="4453E481" w14:textId="77777777" w:rsidTr="002B59D7">
        <w:trPr>
          <w:trHeight w:val="1428"/>
          <w:jc w:val="center"/>
        </w:trPr>
        <w:tc>
          <w:tcPr>
            <w:tcW w:w="776" w:type="dxa"/>
          </w:tcPr>
          <w:p w14:paraId="0E24A7A8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14:paraId="2F409972" w14:textId="5C7073ED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«Реализация молодежной политики на территории муниципального образования поселок </w:t>
            </w:r>
            <w:r w:rsidR="006F50B7">
              <w:rPr>
                <w:sz w:val="28"/>
                <w:szCs w:val="28"/>
              </w:rPr>
              <w:t>Ставрово на 2015-20</w:t>
            </w:r>
            <w:r w:rsidR="00382E50">
              <w:rPr>
                <w:sz w:val="28"/>
                <w:szCs w:val="28"/>
              </w:rPr>
              <w:t>25</w:t>
            </w:r>
            <w:r w:rsidRPr="00D94AD4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127" w:type="dxa"/>
          </w:tcPr>
          <w:p w14:paraId="5C4B73D8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Администрация поселка Ставрово</w:t>
            </w:r>
          </w:p>
        </w:tc>
        <w:tc>
          <w:tcPr>
            <w:tcW w:w="1579" w:type="dxa"/>
          </w:tcPr>
          <w:p w14:paraId="55A7FF9B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</w:t>
            </w:r>
          </w:p>
        </w:tc>
        <w:tc>
          <w:tcPr>
            <w:tcW w:w="2169" w:type="dxa"/>
          </w:tcPr>
          <w:p w14:paraId="2905CADB" w14:textId="58686737" w:rsidR="00D94AD4" w:rsidRPr="00D94AD4" w:rsidRDefault="0016378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82E50">
              <w:rPr>
                <w:sz w:val="28"/>
                <w:szCs w:val="28"/>
              </w:rPr>
              <w:t>25</w:t>
            </w:r>
          </w:p>
        </w:tc>
        <w:tc>
          <w:tcPr>
            <w:tcW w:w="1862" w:type="dxa"/>
          </w:tcPr>
          <w:p w14:paraId="5E43FC76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Создание благоприятных условий и возможностей для успешной социализации и эффективной самореализации молодых людей .</w:t>
            </w:r>
          </w:p>
        </w:tc>
        <w:tc>
          <w:tcPr>
            <w:tcW w:w="2581" w:type="dxa"/>
          </w:tcPr>
          <w:p w14:paraId="713930F4" w14:textId="35184A3F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Довести к 20</w:t>
            </w:r>
            <w:r w:rsidR="00382E50">
              <w:rPr>
                <w:sz w:val="28"/>
                <w:szCs w:val="28"/>
              </w:rPr>
              <w:t>25</w:t>
            </w:r>
            <w:r w:rsidRPr="00D94AD4">
              <w:rPr>
                <w:sz w:val="28"/>
                <w:szCs w:val="28"/>
              </w:rPr>
              <w:t xml:space="preserve"> году:</w:t>
            </w:r>
          </w:p>
          <w:p w14:paraId="3A17E4AC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- количество молодых людей, принимающих участие в  гражданско- патриотических, просветительских мероприятиях;</w:t>
            </w:r>
          </w:p>
          <w:p w14:paraId="41AC60D8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- количество молодых людей, принимающих участие в поселковых,  районных и межрайонных конкурсных </w:t>
            </w:r>
            <w:r w:rsidRPr="00D94AD4">
              <w:rPr>
                <w:sz w:val="28"/>
                <w:szCs w:val="28"/>
              </w:rPr>
              <w:lastRenderedPageBreak/>
              <w:t>мероприятиях, направленных на развитие и продвижение талантливой молодежи;</w:t>
            </w:r>
          </w:p>
          <w:p w14:paraId="0D0C0774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- Количество мероприятий, направленных на развитие молодежной политики в поселке Ставрово;</w:t>
            </w:r>
          </w:p>
          <w:p w14:paraId="21869D79" w14:textId="7E8A96A2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- Количество подростков и молодежи в возрасте от 11 до </w:t>
            </w:r>
            <w:r w:rsidR="00FE4997">
              <w:rPr>
                <w:sz w:val="28"/>
                <w:szCs w:val="28"/>
              </w:rPr>
              <w:t>35</w:t>
            </w:r>
            <w:r w:rsidRPr="00D94AD4">
              <w:rPr>
                <w:sz w:val="28"/>
                <w:szCs w:val="28"/>
              </w:rPr>
              <w:t xml:space="preserve"> лет, охваченных мероприятиями, пропагандирующие здоровый образ жизни</w:t>
            </w:r>
            <w:r w:rsidR="002B59D7">
              <w:rPr>
                <w:sz w:val="28"/>
                <w:szCs w:val="28"/>
              </w:rPr>
              <w:t>.</w:t>
            </w:r>
          </w:p>
        </w:tc>
      </w:tr>
      <w:tr w:rsidR="00D94AD4" w:rsidRPr="00D94AD4" w14:paraId="2C16BD19" w14:textId="77777777" w:rsidTr="002B59D7">
        <w:trPr>
          <w:trHeight w:val="165"/>
          <w:jc w:val="center"/>
        </w:trPr>
        <w:tc>
          <w:tcPr>
            <w:tcW w:w="776" w:type="dxa"/>
          </w:tcPr>
          <w:p w14:paraId="6171EF85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2219" w:type="dxa"/>
          </w:tcPr>
          <w:p w14:paraId="6AFEA62B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Организация и осуществление мероприятий по работе с детьми и молодежью поселка </w:t>
            </w:r>
            <w:r w:rsidRPr="00D94AD4">
              <w:rPr>
                <w:sz w:val="28"/>
                <w:szCs w:val="28"/>
              </w:rPr>
              <w:lastRenderedPageBreak/>
              <w:t>Ставрово.</w:t>
            </w:r>
          </w:p>
        </w:tc>
        <w:tc>
          <w:tcPr>
            <w:tcW w:w="2127" w:type="dxa"/>
          </w:tcPr>
          <w:p w14:paraId="4639AC31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Администрация поселка Ставрово</w:t>
            </w:r>
          </w:p>
        </w:tc>
        <w:tc>
          <w:tcPr>
            <w:tcW w:w="1579" w:type="dxa"/>
          </w:tcPr>
          <w:p w14:paraId="2D8FB549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</w:t>
            </w:r>
          </w:p>
        </w:tc>
        <w:tc>
          <w:tcPr>
            <w:tcW w:w="2169" w:type="dxa"/>
          </w:tcPr>
          <w:p w14:paraId="7D2A710E" w14:textId="78C37BEE" w:rsidR="00D94AD4" w:rsidRPr="00D94AD4" w:rsidRDefault="0016378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82E50">
              <w:rPr>
                <w:sz w:val="28"/>
                <w:szCs w:val="28"/>
              </w:rPr>
              <w:t>25</w:t>
            </w:r>
          </w:p>
        </w:tc>
        <w:tc>
          <w:tcPr>
            <w:tcW w:w="1862" w:type="dxa"/>
          </w:tcPr>
          <w:p w14:paraId="6040277C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Создание благоприятных условий и возможностей для успешной социализации и </w:t>
            </w:r>
            <w:r w:rsidRPr="00D94AD4">
              <w:rPr>
                <w:sz w:val="28"/>
                <w:szCs w:val="28"/>
              </w:rPr>
              <w:lastRenderedPageBreak/>
              <w:t xml:space="preserve">эффективной самореализации молодых людей. </w:t>
            </w:r>
          </w:p>
        </w:tc>
        <w:tc>
          <w:tcPr>
            <w:tcW w:w="2581" w:type="dxa"/>
          </w:tcPr>
          <w:p w14:paraId="1837B490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 xml:space="preserve">1. Количество мероприятий, направленных на развитие молодежной политики в поселке </w:t>
            </w:r>
            <w:r w:rsidRPr="00D94AD4">
              <w:rPr>
                <w:sz w:val="28"/>
                <w:szCs w:val="28"/>
              </w:rPr>
              <w:lastRenderedPageBreak/>
              <w:t>Ставрово.</w:t>
            </w:r>
          </w:p>
        </w:tc>
      </w:tr>
      <w:tr w:rsidR="00D94AD4" w:rsidRPr="00D94AD4" w14:paraId="46F556DE" w14:textId="77777777" w:rsidTr="002B59D7">
        <w:trPr>
          <w:trHeight w:val="165"/>
          <w:jc w:val="center"/>
        </w:trPr>
        <w:tc>
          <w:tcPr>
            <w:tcW w:w="776" w:type="dxa"/>
          </w:tcPr>
          <w:p w14:paraId="7F61382D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1.1.1</w:t>
            </w:r>
          </w:p>
        </w:tc>
        <w:tc>
          <w:tcPr>
            <w:tcW w:w="2219" w:type="dxa"/>
          </w:tcPr>
          <w:p w14:paraId="4FB51D38" w14:textId="77777777" w:rsidR="00D94AD4" w:rsidRPr="00D94AD4" w:rsidRDefault="00D94AD4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Мероприятия по работе с детьми и молодежью поселка в сфере культуры</w:t>
            </w:r>
          </w:p>
        </w:tc>
        <w:tc>
          <w:tcPr>
            <w:tcW w:w="2127" w:type="dxa"/>
          </w:tcPr>
          <w:p w14:paraId="722EC562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Администрация поселка Ставрово</w:t>
            </w:r>
          </w:p>
        </w:tc>
        <w:tc>
          <w:tcPr>
            <w:tcW w:w="1579" w:type="dxa"/>
          </w:tcPr>
          <w:p w14:paraId="07572ADB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</w:t>
            </w:r>
          </w:p>
        </w:tc>
        <w:tc>
          <w:tcPr>
            <w:tcW w:w="2169" w:type="dxa"/>
          </w:tcPr>
          <w:p w14:paraId="3613B68D" w14:textId="306B5814" w:rsidR="00D94AD4" w:rsidRPr="00D94AD4" w:rsidRDefault="0016378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82E50">
              <w:rPr>
                <w:sz w:val="28"/>
                <w:szCs w:val="28"/>
              </w:rPr>
              <w:t>25</w:t>
            </w:r>
          </w:p>
        </w:tc>
        <w:tc>
          <w:tcPr>
            <w:tcW w:w="1862" w:type="dxa"/>
          </w:tcPr>
          <w:p w14:paraId="2D4F1265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-</w:t>
            </w:r>
          </w:p>
        </w:tc>
        <w:tc>
          <w:tcPr>
            <w:tcW w:w="2581" w:type="dxa"/>
          </w:tcPr>
          <w:p w14:paraId="4D8177FE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 Количество молодых людей, принимающих участие в  гражданско- патриотических, просветительских мероприятиях.</w:t>
            </w:r>
          </w:p>
          <w:p w14:paraId="42B7D508" w14:textId="77777777" w:rsidR="00516EA2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2. Количество молодых людей, принимающих участие в поселковых,  районных и межрайонных конкурсных мероприятиях, направленных на развитие и продвижение талантливой молодежи</w:t>
            </w:r>
            <w:r w:rsidR="00516EA2" w:rsidRPr="00D94AD4">
              <w:rPr>
                <w:sz w:val="28"/>
                <w:szCs w:val="28"/>
              </w:rPr>
              <w:t xml:space="preserve"> </w:t>
            </w:r>
          </w:p>
          <w:p w14:paraId="7AE53A2A" w14:textId="598559D7" w:rsidR="00D94AD4" w:rsidRPr="00D94AD4" w:rsidRDefault="00516EA2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D94AD4">
              <w:rPr>
                <w:sz w:val="28"/>
                <w:szCs w:val="28"/>
              </w:rPr>
              <w:t xml:space="preserve">оличество подростков и молодежи в </w:t>
            </w:r>
            <w:r w:rsidRPr="00D94AD4">
              <w:rPr>
                <w:sz w:val="28"/>
                <w:szCs w:val="28"/>
              </w:rPr>
              <w:lastRenderedPageBreak/>
              <w:t xml:space="preserve">возрасте от 11 до </w:t>
            </w:r>
            <w:r>
              <w:rPr>
                <w:sz w:val="28"/>
                <w:szCs w:val="28"/>
              </w:rPr>
              <w:t>35</w:t>
            </w:r>
            <w:r w:rsidRPr="00D94AD4">
              <w:rPr>
                <w:sz w:val="28"/>
                <w:szCs w:val="28"/>
              </w:rPr>
              <w:t xml:space="preserve"> лет, охваченных мероприятиями, пропагандирующие здоровый образ жизни</w:t>
            </w:r>
            <w:r w:rsidR="002B59D7">
              <w:rPr>
                <w:sz w:val="28"/>
                <w:szCs w:val="28"/>
              </w:rPr>
              <w:t>.</w:t>
            </w:r>
          </w:p>
        </w:tc>
      </w:tr>
    </w:tbl>
    <w:p w14:paraId="449EBA0B" w14:textId="77777777" w:rsidR="00516EA2" w:rsidRDefault="00516EA2" w:rsidP="002B59D7">
      <w:pPr>
        <w:tabs>
          <w:tab w:val="left" w:pos="3680"/>
        </w:tabs>
        <w:rPr>
          <w:sz w:val="28"/>
          <w:szCs w:val="28"/>
        </w:rPr>
      </w:pPr>
    </w:p>
    <w:p w14:paraId="6F05F057" w14:textId="77777777" w:rsidR="00516EA2" w:rsidRDefault="00516EA2" w:rsidP="00D94AD4">
      <w:pPr>
        <w:tabs>
          <w:tab w:val="left" w:pos="3680"/>
        </w:tabs>
        <w:jc w:val="right"/>
        <w:rPr>
          <w:sz w:val="28"/>
          <w:szCs w:val="28"/>
        </w:rPr>
      </w:pPr>
    </w:p>
    <w:p w14:paraId="4F0D8A02" w14:textId="1854246C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  <w:r w:rsidRPr="00D94AD4">
        <w:rPr>
          <w:sz w:val="28"/>
          <w:szCs w:val="28"/>
        </w:rPr>
        <w:t xml:space="preserve"> Таблица № 3</w:t>
      </w:r>
    </w:p>
    <w:p w14:paraId="55743C6D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РЕСУРСНОЕ ОБЕСПЕЧЕНИЕ РЕАЛИЗАЦИИ МУНИЦИПАЛЬНОЙ ПРОГРАММЫ</w:t>
      </w:r>
    </w:p>
    <w:p w14:paraId="673F094C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2538"/>
        <w:gridCol w:w="1417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C5652F" w:rsidRPr="00D94AD4" w14:paraId="2D449CAE" w14:textId="77777777" w:rsidTr="002B59D7">
        <w:trPr>
          <w:trHeight w:val="520"/>
        </w:trPr>
        <w:tc>
          <w:tcPr>
            <w:tcW w:w="1256" w:type="dxa"/>
            <w:vMerge w:val="restart"/>
          </w:tcPr>
          <w:p w14:paraId="7854916E" w14:textId="77777777" w:rsidR="00C5652F" w:rsidRPr="00D94AD4" w:rsidRDefault="00C5652F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Статус</w:t>
            </w:r>
          </w:p>
        </w:tc>
        <w:tc>
          <w:tcPr>
            <w:tcW w:w="2538" w:type="dxa"/>
            <w:vMerge w:val="restart"/>
          </w:tcPr>
          <w:p w14:paraId="5F5C2D95" w14:textId="77777777" w:rsidR="00C5652F" w:rsidRPr="00D94AD4" w:rsidRDefault="00C5652F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Наименование муниципальной  программы и основных мероприятий</w:t>
            </w:r>
          </w:p>
        </w:tc>
        <w:tc>
          <w:tcPr>
            <w:tcW w:w="1417" w:type="dxa"/>
            <w:vMerge w:val="restart"/>
          </w:tcPr>
          <w:p w14:paraId="6E4D9A72" w14:textId="77777777" w:rsidR="00C5652F" w:rsidRPr="00D94AD4" w:rsidRDefault="00C5652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Источник финансирова</w:t>
            </w:r>
          </w:p>
          <w:p w14:paraId="322B0824" w14:textId="77777777" w:rsidR="00C5652F" w:rsidRPr="00D94AD4" w:rsidRDefault="00C5652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ния</w:t>
            </w:r>
          </w:p>
        </w:tc>
        <w:tc>
          <w:tcPr>
            <w:tcW w:w="9356" w:type="dxa"/>
            <w:gridSpan w:val="11"/>
          </w:tcPr>
          <w:p w14:paraId="37E42951" w14:textId="77777777" w:rsidR="00C5652F" w:rsidRPr="00D94AD4" w:rsidRDefault="00C5652F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Объем финансирования тыс.руб.</w:t>
            </w:r>
          </w:p>
        </w:tc>
      </w:tr>
      <w:tr w:rsidR="00B61F1B" w:rsidRPr="00D94AD4" w14:paraId="503AB91C" w14:textId="4FC67D93" w:rsidTr="002B59D7">
        <w:trPr>
          <w:trHeight w:val="513"/>
        </w:trPr>
        <w:tc>
          <w:tcPr>
            <w:tcW w:w="1256" w:type="dxa"/>
            <w:vMerge/>
          </w:tcPr>
          <w:p w14:paraId="3C3B8D5D" w14:textId="77777777" w:rsidR="00B61F1B" w:rsidRPr="00D94AD4" w:rsidRDefault="00B61F1B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14:paraId="53AAED92" w14:textId="77777777" w:rsidR="00B61F1B" w:rsidRPr="00D94AD4" w:rsidRDefault="00B61F1B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5F68CA23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21F8139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</w:tcPr>
          <w:p w14:paraId="1DAD3FC0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14:paraId="1A736CA3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14:paraId="591B726B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14:paraId="0D015E79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14:paraId="0891F524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14:paraId="62762DDC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14:paraId="6ACA2B35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14:paraId="0F678526" w14:textId="0F0FBA0C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14:paraId="7ED8EC41" w14:textId="28F1AEFA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14:paraId="1A31ED75" w14:textId="4AFA8AE4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B61F1B" w:rsidRPr="00D94AD4" w14:paraId="27293CD7" w14:textId="63A7B88D" w:rsidTr="002B59D7">
        <w:trPr>
          <w:trHeight w:val="780"/>
        </w:trPr>
        <w:tc>
          <w:tcPr>
            <w:tcW w:w="1256" w:type="dxa"/>
          </w:tcPr>
          <w:p w14:paraId="77DC50F8" w14:textId="77777777" w:rsidR="00B61F1B" w:rsidRPr="00D94AD4" w:rsidRDefault="00B61F1B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1.Муниципальная программа</w:t>
            </w:r>
          </w:p>
        </w:tc>
        <w:tc>
          <w:tcPr>
            <w:tcW w:w="2538" w:type="dxa"/>
          </w:tcPr>
          <w:p w14:paraId="5A1B2637" w14:textId="77777777" w:rsidR="00B61F1B" w:rsidRPr="00D94AD4" w:rsidRDefault="00B61F1B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«Развитие молодежной политики на территории муниципального образования поселок Ставрово»</w:t>
            </w:r>
          </w:p>
        </w:tc>
        <w:tc>
          <w:tcPr>
            <w:tcW w:w="1417" w:type="dxa"/>
          </w:tcPr>
          <w:p w14:paraId="5E95EA04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851" w:type="dxa"/>
          </w:tcPr>
          <w:p w14:paraId="383F73B8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36,0</w:t>
            </w:r>
          </w:p>
        </w:tc>
        <w:tc>
          <w:tcPr>
            <w:tcW w:w="850" w:type="dxa"/>
          </w:tcPr>
          <w:p w14:paraId="754732A1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45,0</w:t>
            </w:r>
          </w:p>
        </w:tc>
        <w:tc>
          <w:tcPr>
            <w:tcW w:w="851" w:type="dxa"/>
          </w:tcPr>
          <w:p w14:paraId="476E540E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6E9B89CE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1" w:type="dxa"/>
          </w:tcPr>
          <w:p w14:paraId="6002932E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5DD5228D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4AD4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14:paraId="549B6911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14:paraId="691A95F4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4AD383D9" w14:textId="2B37F3AC" w:rsidR="00B61F1B" w:rsidRPr="00D94AD4" w:rsidRDefault="00516EA2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850" w:type="dxa"/>
          </w:tcPr>
          <w:p w14:paraId="55F80F90" w14:textId="2BA73725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74C0094F" w14:textId="6F27F623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61F1B" w:rsidRPr="00D94AD4" w14:paraId="38F2F043" w14:textId="5A9EBD2F" w:rsidTr="002B59D7">
        <w:trPr>
          <w:trHeight w:val="418"/>
        </w:trPr>
        <w:tc>
          <w:tcPr>
            <w:tcW w:w="1256" w:type="dxa"/>
          </w:tcPr>
          <w:p w14:paraId="740FC00C" w14:textId="77777777" w:rsidR="00B61F1B" w:rsidRPr="00D94AD4" w:rsidRDefault="00B61F1B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1.1 Основное мероприятие</w:t>
            </w:r>
          </w:p>
        </w:tc>
        <w:tc>
          <w:tcPr>
            <w:tcW w:w="2538" w:type="dxa"/>
          </w:tcPr>
          <w:p w14:paraId="1B477231" w14:textId="77777777" w:rsidR="00B61F1B" w:rsidRPr="00D94AD4" w:rsidRDefault="00B61F1B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 xml:space="preserve">Организация и осуществление мероприятий по работе с детьми и молодежью </w:t>
            </w:r>
            <w:r w:rsidRPr="00D94AD4">
              <w:rPr>
                <w:sz w:val="28"/>
                <w:szCs w:val="28"/>
              </w:rPr>
              <w:lastRenderedPageBreak/>
              <w:t>поселка Ставрово.</w:t>
            </w:r>
          </w:p>
        </w:tc>
        <w:tc>
          <w:tcPr>
            <w:tcW w:w="1417" w:type="dxa"/>
          </w:tcPr>
          <w:p w14:paraId="1EF46F96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851" w:type="dxa"/>
          </w:tcPr>
          <w:p w14:paraId="2269804C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36,0</w:t>
            </w:r>
          </w:p>
        </w:tc>
        <w:tc>
          <w:tcPr>
            <w:tcW w:w="850" w:type="dxa"/>
          </w:tcPr>
          <w:p w14:paraId="446B9CEE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45,0</w:t>
            </w:r>
          </w:p>
        </w:tc>
        <w:tc>
          <w:tcPr>
            <w:tcW w:w="851" w:type="dxa"/>
          </w:tcPr>
          <w:p w14:paraId="6F702E93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3DB7AE9F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1" w:type="dxa"/>
          </w:tcPr>
          <w:p w14:paraId="4AB2CEEC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48B90050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4AD4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14:paraId="7C4DC8F6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14:paraId="4F2385A5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32EBB852" w14:textId="59E1744E" w:rsidR="00B61F1B" w:rsidRPr="00D94AD4" w:rsidRDefault="00516EA2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850" w:type="dxa"/>
          </w:tcPr>
          <w:p w14:paraId="3583A1B6" w14:textId="0928900A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12B3FF52" w14:textId="67021754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61F1B" w:rsidRPr="00D94AD4" w14:paraId="1BD6F149" w14:textId="75CDF66C" w:rsidTr="002B59D7">
        <w:trPr>
          <w:trHeight w:val="780"/>
        </w:trPr>
        <w:tc>
          <w:tcPr>
            <w:tcW w:w="1256" w:type="dxa"/>
          </w:tcPr>
          <w:p w14:paraId="5AF81813" w14:textId="77777777" w:rsidR="00B61F1B" w:rsidRPr="00D94AD4" w:rsidRDefault="00B61F1B" w:rsidP="00D94AD4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1.1.1</w:t>
            </w:r>
          </w:p>
        </w:tc>
        <w:tc>
          <w:tcPr>
            <w:tcW w:w="2538" w:type="dxa"/>
          </w:tcPr>
          <w:p w14:paraId="7AC073A8" w14:textId="2142A51A" w:rsidR="00B61F1B" w:rsidRPr="00D94AD4" w:rsidRDefault="00B61F1B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Мероприятия по работе с детьми и молодежью поселка в сфере культуры</w:t>
            </w:r>
            <w:r w:rsidR="00516E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14:paraId="4421DD4E" w14:textId="77777777" w:rsidR="00B61F1B" w:rsidRPr="00D94AD4" w:rsidRDefault="00B61F1B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851" w:type="dxa"/>
          </w:tcPr>
          <w:p w14:paraId="6233DB1E" w14:textId="47DF3BEC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850" w:type="dxa"/>
          </w:tcPr>
          <w:p w14:paraId="7A69E94F" w14:textId="30667574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851" w:type="dxa"/>
          </w:tcPr>
          <w:p w14:paraId="4C286C9E" w14:textId="4D627378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45DBB90C" w14:textId="10A971BF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851" w:type="dxa"/>
          </w:tcPr>
          <w:p w14:paraId="1956DE6C" w14:textId="3FE0031A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850" w:type="dxa"/>
          </w:tcPr>
          <w:p w14:paraId="349F9FA4" w14:textId="1C46ABE6" w:rsidR="00B61F1B" w:rsidRPr="00D94AD4" w:rsidRDefault="007D5077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851" w:type="dxa"/>
          </w:tcPr>
          <w:p w14:paraId="6ABC1837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14:paraId="4CF9D451" w14:textId="77777777" w:rsidR="00B61F1B" w:rsidRPr="00D94AD4" w:rsidRDefault="00B61F1B" w:rsidP="0016378F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5F4B475E" w14:textId="25A7BCFE" w:rsidR="00B61F1B" w:rsidRPr="00D94AD4" w:rsidRDefault="00516EA2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850" w:type="dxa"/>
          </w:tcPr>
          <w:p w14:paraId="628D2F63" w14:textId="1B8B3732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14:paraId="4B4F67DC" w14:textId="46D1466B" w:rsidR="00B61F1B" w:rsidRPr="00D94AD4" w:rsidRDefault="00B61F1B" w:rsidP="00FE4997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4CD60D63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</w:p>
    <w:p w14:paraId="4ACC7817" w14:textId="77777777" w:rsidR="00D94AD4" w:rsidRPr="00D94AD4" w:rsidRDefault="00D94AD4" w:rsidP="00D94AD4">
      <w:pPr>
        <w:tabs>
          <w:tab w:val="left" w:pos="3680"/>
        </w:tabs>
        <w:jc w:val="both"/>
        <w:rPr>
          <w:b/>
          <w:sz w:val="28"/>
          <w:szCs w:val="28"/>
        </w:rPr>
      </w:pPr>
      <w:r w:rsidRPr="00D94AD4">
        <w:rPr>
          <w:sz w:val="28"/>
          <w:szCs w:val="28"/>
        </w:rPr>
        <w:t xml:space="preserve">     </w:t>
      </w:r>
      <w:r w:rsidRPr="00D94AD4">
        <w:rPr>
          <w:b/>
          <w:sz w:val="28"/>
          <w:szCs w:val="28"/>
        </w:rPr>
        <w:t xml:space="preserve">  Ответственный исполнитель и соисполнитель Программы вправе вносить в нее изменения в зависимости от изменений политической и финансовой обстановки, а так же целесообразности мероприятий на текущий период времени</w:t>
      </w:r>
    </w:p>
    <w:p w14:paraId="2127DE21" w14:textId="77777777" w:rsidR="00D94AD4" w:rsidRPr="00D94AD4" w:rsidRDefault="00D94AD4" w:rsidP="00D94AD4">
      <w:pPr>
        <w:tabs>
          <w:tab w:val="left" w:pos="3680"/>
        </w:tabs>
        <w:rPr>
          <w:sz w:val="28"/>
          <w:szCs w:val="28"/>
        </w:rPr>
      </w:pPr>
    </w:p>
    <w:p w14:paraId="11814E51" w14:textId="77777777" w:rsidR="00D94AD4" w:rsidRPr="00D94AD4" w:rsidRDefault="00D94AD4" w:rsidP="00D94AD4">
      <w:pPr>
        <w:tabs>
          <w:tab w:val="left" w:pos="3680"/>
        </w:tabs>
        <w:jc w:val="right"/>
        <w:rPr>
          <w:sz w:val="28"/>
          <w:szCs w:val="28"/>
        </w:rPr>
      </w:pPr>
      <w:r w:rsidRPr="00D94AD4">
        <w:rPr>
          <w:sz w:val="28"/>
          <w:szCs w:val="28"/>
        </w:rPr>
        <w:t>Таблица № 4</w:t>
      </w:r>
    </w:p>
    <w:p w14:paraId="28A620FD" w14:textId="77777777" w:rsidR="00D94AD4" w:rsidRPr="00D94AD4" w:rsidRDefault="00D94AD4" w:rsidP="00D94AD4">
      <w:pPr>
        <w:tabs>
          <w:tab w:val="left" w:pos="3680"/>
        </w:tabs>
        <w:jc w:val="center"/>
        <w:rPr>
          <w:b/>
          <w:sz w:val="28"/>
          <w:szCs w:val="28"/>
        </w:rPr>
      </w:pPr>
      <w:r w:rsidRPr="00D94AD4">
        <w:rPr>
          <w:sz w:val="28"/>
          <w:szCs w:val="28"/>
        </w:rPr>
        <w:t>ПРОГНОЗ СВОДНЫХ ПОКАЗАТЕЛЕЙ МУНИЦИПАЛЬНЫХ ЗАДАНИЙ</w:t>
      </w:r>
    </w:p>
    <w:p w14:paraId="084C6028" w14:textId="77777777" w:rsidR="00D94AD4" w:rsidRPr="00D94AD4" w:rsidRDefault="00D94AD4" w:rsidP="00D94AD4">
      <w:pPr>
        <w:tabs>
          <w:tab w:val="left" w:pos="3680"/>
        </w:tabs>
        <w:jc w:val="center"/>
        <w:rPr>
          <w:sz w:val="28"/>
          <w:szCs w:val="28"/>
        </w:rPr>
      </w:pPr>
      <w:r w:rsidRPr="00D94AD4">
        <w:rPr>
          <w:sz w:val="28"/>
          <w:szCs w:val="28"/>
        </w:rPr>
        <w:t>НА ОКАЗАНИЕ МУНИЦИПАЛЬНЫХ УСЛУГ (РАБОТ)</w:t>
      </w:r>
    </w:p>
    <w:p w14:paraId="3E7FC3DF" w14:textId="64655D82" w:rsidR="00D94AD4" w:rsidRPr="00913477" w:rsidRDefault="00D94AD4" w:rsidP="00913477">
      <w:pPr>
        <w:tabs>
          <w:tab w:val="center" w:pos="7285"/>
        </w:tabs>
        <w:rPr>
          <w:b/>
          <w:sz w:val="28"/>
          <w:szCs w:val="28"/>
        </w:rPr>
      </w:pPr>
    </w:p>
    <w:tbl>
      <w:tblPr>
        <w:tblW w:w="15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5375"/>
        <w:gridCol w:w="1471"/>
        <w:gridCol w:w="1839"/>
        <w:gridCol w:w="1943"/>
      </w:tblGrid>
      <w:tr w:rsidR="00D94AD4" w:rsidRPr="00D94AD4" w14:paraId="2EAD0738" w14:textId="77777777" w:rsidTr="00FB4933">
        <w:trPr>
          <w:jc w:val="center"/>
        </w:trPr>
        <w:tc>
          <w:tcPr>
            <w:tcW w:w="4815" w:type="dxa"/>
          </w:tcPr>
          <w:p w14:paraId="468A24B1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Наименование муниципальной программы, наименование муниципальной услуги (работ)</w:t>
            </w:r>
          </w:p>
        </w:tc>
        <w:tc>
          <w:tcPr>
            <w:tcW w:w="5415" w:type="dxa"/>
          </w:tcPr>
          <w:p w14:paraId="3CAE7C9B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Наименование показателя объема муниципальных услуг (работ)</w:t>
            </w:r>
          </w:p>
        </w:tc>
        <w:tc>
          <w:tcPr>
            <w:tcW w:w="1389" w:type="dxa"/>
          </w:tcPr>
          <w:p w14:paraId="0CEF2C24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790" w:type="dxa"/>
            <w:gridSpan w:val="2"/>
          </w:tcPr>
          <w:p w14:paraId="4E7D0EC9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Значение показателя объема муниципальных услуг (работ)</w:t>
            </w:r>
          </w:p>
        </w:tc>
      </w:tr>
      <w:tr w:rsidR="00D94AD4" w:rsidRPr="00D94AD4" w14:paraId="47459E38" w14:textId="77777777" w:rsidTr="00FB4933">
        <w:trPr>
          <w:jc w:val="center"/>
        </w:trPr>
        <w:tc>
          <w:tcPr>
            <w:tcW w:w="4815" w:type="dxa"/>
            <w:vMerge w:val="restart"/>
          </w:tcPr>
          <w:p w14:paraId="3EFAACC9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1</w:t>
            </w:r>
          </w:p>
        </w:tc>
        <w:tc>
          <w:tcPr>
            <w:tcW w:w="5415" w:type="dxa"/>
            <w:vMerge w:val="restart"/>
          </w:tcPr>
          <w:p w14:paraId="31C372C3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2</w:t>
            </w:r>
          </w:p>
        </w:tc>
        <w:tc>
          <w:tcPr>
            <w:tcW w:w="1389" w:type="dxa"/>
            <w:vMerge w:val="restart"/>
          </w:tcPr>
          <w:p w14:paraId="3216713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3</w:t>
            </w:r>
          </w:p>
        </w:tc>
        <w:tc>
          <w:tcPr>
            <w:tcW w:w="3790" w:type="dxa"/>
            <w:gridSpan w:val="2"/>
          </w:tcPr>
          <w:p w14:paraId="220224AC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4</w:t>
            </w:r>
          </w:p>
        </w:tc>
      </w:tr>
      <w:tr w:rsidR="00D94AD4" w:rsidRPr="00D94AD4" w14:paraId="425AA6C9" w14:textId="77777777" w:rsidTr="00FB4933">
        <w:trPr>
          <w:jc w:val="center"/>
        </w:trPr>
        <w:tc>
          <w:tcPr>
            <w:tcW w:w="4815" w:type="dxa"/>
            <w:vMerge/>
          </w:tcPr>
          <w:p w14:paraId="54D3ABF9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5415" w:type="dxa"/>
            <w:vMerge/>
          </w:tcPr>
          <w:p w14:paraId="5779634C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vMerge/>
          </w:tcPr>
          <w:p w14:paraId="66E32D6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451BD9B" w14:textId="797C9EB7" w:rsidR="00D94AD4" w:rsidRPr="00D94AD4" w:rsidRDefault="00C23EB2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8B1C86">
              <w:rPr>
                <w:sz w:val="28"/>
                <w:szCs w:val="28"/>
              </w:rPr>
              <w:t>2</w:t>
            </w:r>
            <w:r w:rsidR="00516EA2">
              <w:rPr>
                <w:sz w:val="28"/>
                <w:szCs w:val="28"/>
              </w:rPr>
              <w:t>2</w:t>
            </w:r>
            <w:r w:rsidR="00D94AD4" w:rsidRPr="00D94A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31.12.20</w:t>
            </w:r>
            <w:r w:rsidR="008B1C86">
              <w:rPr>
                <w:sz w:val="28"/>
                <w:szCs w:val="28"/>
              </w:rPr>
              <w:t>2</w:t>
            </w:r>
            <w:r w:rsidR="00516EA2">
              <w:rPr>
                <w:sz w:val="28"/>
                <w:szCs w:val="28"/>
              </w:rPr>
              <w:t>2</w:t>
            </w:r>
          </w:p>
        </w:tc>
        <w:tc>
          <w:tcPr>
            <w:tcW w:w="1948" w:type="dxa"/>
          </w:tcPr>
          <w:p w14:paraId="3EE3C072" w14:textId="0581CF30" w:rsidR="00D94AD4" w:rsidRPr="00D94AD4" w:rsidRDefault="00C23EB2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8B1C86">
              <w:rPr>
                <w:sz w:val="28"/>
                <w:szCs w:val="28"/>
              </w:rPr>
              <w:t>2</w:t>
            </w:r>
            <w:r w:rsidR="00516EA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-31.12.20</w:t>
            </w:r>
            <w:r w:rsidR="008B1C86">
              <w:rPr>
                <w:sz w:val="28"/>
                <w:szCs w:val="28"/>
              </w:rPr>
              <w:t>2</w:t>
            </w:r>
            <w:r w:rsidR="00516EA2">
              <w:rPr>
                <w:sz w:val="28"/>
                <w:szCs w:val="28"/>
              </w:rPr>
              <w:t>3</w:t>
            </w:r>
          </w:p>
        </w:tc>
      </w:tr>
      <w:tr w:rsidR="00D94AD4" w:rsidRPr="00D94AD4" w14:paraId="59AF2437" w14:textId="77777777" w:rsidTr="00FB4933">
        <w:trPr>
          <w:jc w:val="center"/>
        </w:trPr>
        <w:tc>
          <w:tcPr>
            <w:tcW w:w="4815" w:type="dxa"/>
          </w:tcPr>
          <w:p w14:paraId="2ABD50E7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«Развитие молодежной политики на территории муниципального образования поселок Ставрово»</w:t>
            </w:r>
          </w:p>
        </w:tc>
        <w:tc>
          <w:tcPr>
            <w:tcW w:w="5415" w:type="dxa"/>
          </w:tcPr>
          <w:p w14:paraId="3BD56644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4C108F6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C817910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14:paraId="0E0E67C2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</w:tr>
      <w:tr w:rsidR="00D94AD4" w:rsidRPr="00D94AD4" w14:paraId="7A8D8911" w14:textId="77777777" w:rsidTr="00FB4933">
        <w:trPr>
          <w:jc w:val="center"/>
        </w:trPr>
        <w:tc>
          <w:tcPr>
            <w:tcW w:w="4815" w:type="dxa"/>
          </w:tcPr>
          <w:p w14:paraId="1C3235F4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both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Мероприятия по работе с детьми и молодежью поселка в сфере культуры</w:t>
            </w:r>
          </w:p>
        </w:tc>
        <w:tc>
          <w:tcPr>
            <w:tcW w:w="5415" w:type="dxa"/>
          </w:tcPr>
          <w:p w14:paraId="4D4C97C6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389" w:type="dxa"/>
          </w:tcPr>
          <w:p w14:paraId="0E67615F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единица</w:t>
            </w:r>
          </w:p>
        </w:tc>
        <w:tc>
          <w:tcPr>
            <w:tcW w:w="1842" w:type="dxa"/>
          </w:tcPr>
          <w:p w14:paraId="2F0F3634" w14:textId="77777777" w:rsidR="00D94AD4" w:rsidRPr="00D94AD4" w:rsidRDefault="004F4923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948" w:type="dxa"/>
          </w:tcPr>
          <w:p w14:paraId="759F47AC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color w:val="000000"/>
                <w:sz w:val="28"/>
                <w:szCs w:val="28"/>
              </w:rPr>
            </w:pPr>
            <w:r w:rsidRPr="00D94AD4">
              <w:rPr>
                <w:color w:val="000000"/>
                <w:sz w:val="28"/>
                <w:szCs w:val="28"/>
              </w:rPr>
              <w:t>36</w:t>
            </w:r>
          </w:p>
        </w:tc>
      </w:tr>
      <w:tr w:rsidR="00D94AD4" w:rsidRPr="00D94AD4" w14:paraId="56C3C80A" w14:textId="77777777" w:rsidTr="00FB4933">
        <w:trPr>
          <w:jc w:val="center"/>
        </w:trPr>
        <w:tc>
          <w:tcPr>
            <w:tcW w:w="4815" w:type="dxa"/>
          </w:tcPr>
          <w:p w14:paraId="22D04D7C" w14:textId="77777777" w:rsidR="00D94AD4" w:rsidRPr="00D94AD4" w:rsidRDefault="00D94AD4" w:rsidP="00D94AD4">
            <w:pPr>
              <w:tabs>
                <w:tab w:val="left" w:pos="3680"/>
              </w:tabs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5415" w:type="dxa"/>
          </w:tcPr>
          <w:p w14:paraId="2C394EB6" w14:textId="77777777" w:rsidR="00D94AD4" w:rsidRPr="00D94AD4" w:rsidRDefault="00D94AD4" w:rsidP="00D94AD4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Число участников клубных формирований</w:t>
            </w:r>
          </w:p>
        </w:tc>
        <w:tc>
          <w:tcPr>
            <w:tcW w:w="1389" w:type="dxa"/>
          </w:tcPr>
          <w:p w14:paraId="2D8D6C9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человек</w:t>
            </w:r>
          </w:p>
        </w:tc>
        <w:tc>
          <w:tcPr>
            <w:tcW w:w="1842" w:type="dxa"/>
          </w:tcPr>
          <w:p w14:paraId="258BB9D8" w14:textId="77777777" w:rsidR="00D94AD4" w:rsidRPr="00D94AD4" w:rsidRDefault="004F4923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</w:t>
            </w:r>
          </w:p>
        </w:tc>
        <w:tc>
          <w:tcPr>
            <w:tcW w:w="1948" w:type="dxa"/>
          </w:tcPr>
          <w:p w14:paraId="7C6556E7" w14:textId="77777777" w:rsidR="00D94AD4" w:rsidRPr="00D94AD4" w:rsidRDefault="00D94AD4" w:rsidP="00D94AD4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D94AD4">
              <w:rPr>
                <w:sz w:val="28"/>
                <w:szCs w:val="28"/>
              </w:rPr>
              <w:t>769</w:t>
            </w:r>
          </w:p>
        </w:tc>
      </w:tr>
    </w:tbl>
    <w:p w14:paraId="738C4962" w14:textId="01D63D49" w:rsidR="00F856BF" w:rsidRDefault="00F856BF" w:rsidP="00D94AD4"/>
    <w:sectPr w:rsidR="00F856BF" w:rsidSect="00D94AD4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AD4"/>
    <w:rsid w:val="0001540F"/>
    <w:rsid w:val="000174BE"/>
    <w:rsid w:val="00026649"/>
    <w:rsid w:val="00030CE3"/>
    <w:rsid w:val="00041665"/>
    <w:rsid w:val="00053D69"/>
    <w:rsid w:val="00075EB4"/>
    <w:rsid w:val="00085492"/>
    <w:rsid w:val="0008707B"/>
    <w:rsid w:val="00094F90"/>
    <w:rsid w:val="000B0F05"/>
    <w:rsid w:val="000B5B61"/>
    <w:rsid w:val="000D1D02"/>
    <w:rsid w:val="000D64FB"/>
    <w:rsid w:val="001037DA"/>
    <w:rsid w:val="00110E93"/>
    <w:rsid w:val="00115E02"/>
    <w:rsid w:val="001331F5"/>
    <w:rsid w:val="00157161"/>
    <w:rsid w:val="0016378F"/>
    <w:rsid w:val="0016430A"/>
    <w:rsid w:val="00177CCE"/>
    <w:rsid w:val="00183C31"/>
    <w:rsid w:val="00187AA4"/>
    <w:rsid w:val="001A2C04"/>
    <w:rsid w:val="001C01B8"/>
    <w:rsid w:val="001C0820"/>
    <w:rsid w:val="00200F2F"/>
    <w:rsid w:val="002012C2"/>
    <w:rsid w:val="00201983"/>
    <w:rsid w:val="0022590D"/>
    <w:rsid w:val="002353FB"/>
    <w:rsid w:val="0024470A"/>
    <w:rsid w:val="002604CD"/>
    <w:rsid w:val="002629F5"/>
    <w:rsid w:val="002753B8"/>
    <w:rsid w:val="002A6B73"/>
    <w:rsid w:val="002B4AF3"/>
    <w:rsid w:val="002B59D7"/>
    <w:rsid w:val="002C1273"/>
    <w:rsid w:val="002C79EF"/>
    <w:rsid w:val="00300192"/>
    <w:rsid w:val="00325BE7"/>
    <w:rsid w:val="00325D22"/>
    <w:rsid w:val="00336994"/>
    <w:rsid w:val="00351CC2"/>
    <w:rsid w:val="0037190A"/>
    <w:rsid w:val="00382E50"/>
    <w:rsid w:val="00383AC1"/>
    <w:rsid w:val="003872C9"/>
    <w:rsid w:val="00396E04"/>
    <w:rsid w:val="0039793A"/>
    <w:rsid w:val="003A014F"/>
    <w:rsid w:val="003A7960"/>
    <w:rsid w:val="003A7A3E"/>
    <w:rsid w:val="003D604B"/>
    <w:rsid w:val="003E09B6"/>
    <w:rsid w:val="003E6618"/>
    <w:rsid w:val="003E70F4"/>
    <w:rsid w:val="003E7799"/>
    <w:rsid w:val="004053EC"/>
    <w:rsid w:val="0041533E"/>
    <w:rsid w:val="0042582A"/>
    <w:rsid w:val="004302AE"/>
    <w:rsid w:val="0043051C"/>
    <w:rsid w:val="00434C31"/>
    <w:rsid w:val="00434C83"/>
    <w:rsid w:val="00442541"/>
    <w:rsid w:val="00462D3D"/>
    <w:rsid w:val="00474DBE"/>
    <w:rsid w:val="00475A1C"/>
    <w:rsid w:val="0048152F"/>
    <w:rsid w:val="00484CCB"/>
    <w:rsid w:val="00490FB6"/>
    <w:rsid w:val="004A25CD"/>
    <w:rsid w:val="004A47BB"/>
    <w:rsid w:val="004A53CB"/>
    <w:rsid w:val="004B2F11"/>
    <w:rsid w:val="004C7666"/>
    <w:rsid w:val="004D67CC"/>
    <w:rsid w:val="004E646D"/>
    <w:rsid w:val="004F1FCF"/>
    <w:rsid w:val="004F4923"/>
    <w:rsid w:val="005010E6"/>
    <w:rsid w:val="00503BFA"/>
    <w:rsid w:val="0051493A"/>
    <w:rsid w:val="00516160"/>
    <w:rsid w:val="00516EA2"/>
    <w:rsid w:val="0053356D"/>
    <w:rsid w:val="00540861"/>
    <w:rsid w:val="00547950"/>
    <w:rsid w:val="00567A3B"/>
    <w:rsid w:val="005869AB"/>
    <w:rsid w:val="00593ECB"/>
    <w:rsid w:val="005A4E2C"/>
    <w:rsid w:val="005A6C9F"/>
    <w:rsid w:val="005C0A3E"/>
    <w:rsid w:val="005E4A4F"/>
    <w:rsid w:val="005E58B6"/>
    <w:rsid w:val="005F400C"/>
    <w:rsid w:val="005F46D9"/>
    <w:rsid w:val="00600548"/>
    <w:rsid w:val="00605EB5"/>
    <w:rsid w:val="00607E3A"/>
    <w:rsid w:val="006141C9"/>
    <w:rsid w:val="00636338"/>
    <w:rsid w:val="006420A9"/>
    <w:rsid w:val="00653069"/>
    <w:rsid w:val="00665781"/>
    <w:rsid w:val="00683405"/>
    <w:rsid w:val="00694A3B"/>
    <w:rsid w:val="006959B2"/>
    <w:rsid w:val="006A1A8C"/>
    <w:rsid w:val="006A7CF1"/>
    <w:rsid w:val="006F50B7"/>
    <w:rsid w:val="0072039A"/>
    <w:rsid w:val="00741292"/>
    <w:rsid w:val="00742854"/>
    <w:rsid w:val="00743DEA"/>
    <w:rsid w:val="00757BB3"/>
    <w:rsid w:val="00757EC8"/>
    <w:rsid w:val="007638A0"/>
    <w:rsid w:val="0076796E"/>
    <w:rsid w:val="0078682F"/>
    <w:rsid w:val="00791F39"/>
    <w:rsid w:val="00792311"/>
    <w:rsid w:val="007B00BC"/>
    <w:rsid w:val="007B232B"/>
    <w:rsid w:val="007B45A1"/>
    <w:rsid w:val="007B6E77"/>
    <w:rsid w:val="007B7897"/>
    <w:rsid w:val="007D5077"/>
    <w:rsid w:val="007F097B"/>
    <w:rsid w:val="008141AC"/>
    <w:rsid w:val="00814D37"/>
    <w:rsid w:val="00827361"/>
    <w:rsid w:val="00832AA0"/>
    <w:rsid w:val="00844637"/>
    <w:rsid w:val="008621EB"/>
    <w:rsid w:val="00874F47"/>
    <w:rsid w:val="0088081D"/>
    <w:rsid w:val="00880AF3"/>
    <w:rsid w:val="0088211C"/>
    <w:rsid w:val="008826FA"/>
    <w:rsid w:val="008926E8"/>
    <w:rsid w:val="008B1C86"/>
    <w:rsid w:val="008C74EC"/>
    <w:rsid w:val="008D6467"/>
    <w:rsid w:val="008D7DFC"/>
    <w:rsid w:val="008E71DF"/>
    <w:rsid w:val="008F6378"/>
    <w:rsid w:val="0090687D"/>
    <w:rsid w:val="00913477"/>
    <w:rsid w:val="0092043D"/>
    <w:rsid w:val="00972783"/>
    <w:rsid w:val="00974BE7"/>
    <w:rsid w:val="00975E4F"/>
    <w:rsid w:val="009802BC"/>
    <w:rsid w:val="00993681"/>
    <w:rsid w:val="009A24A3"/>
    <w:rsid w:val="009A4B5D"/>
    <w:rsid w:val="009B6352"/>
    <w:rsid w:val="009B7B9A"/>
    <w:rsid w:val="009C28A0"/>
    <w:rsid w:val="009C4EED"/>
    <w:rsid w:val="009C611C"/>
    <w:rsid w:val="009D05D0"/>
    <w:rsid w:val="009D397F"/>
    <w:rsid w:val="009D4F2B"/>
    <w:rsid w:val="009D5FF2"/>
    <w:rsid w:val="009E011B"/>
    <w:rsid w:val="00A058DA"/>
    <w:rsid w:val="00A11B77"/>
    <w:rsid w:val="00A1774F"/>
    <w:rsid w:val="00A21AFD"/>
    <w:rsid w:val="00A32F57"/>
    <w:rsid w:val="00A363E7"/>
    <w:rsid w:val="00A371E0"/>
    <w:rsid w:val="00A41994"/>
    <w:rsid w:val="00A4517E"/>
    <w:rsid w:val="00A61B55"/>
    <w:rsid w:val="00A75053"/>
    <w:rsid w:val="00A94BA7"/>
    <w:rsid w:val="00AD0611"/>
    <w:rsid w:val="00B14891"/>
    <w:rsid w:val="00B318A5"/>
    <w:rsid w:val="00B533E3"/>
    <w:rsid w:val="00B61F1B"/>
    <w:rsid w:val="00B62ED7"/>
    <w:rsid w:val="00B71943"/>
    <w:rsid w:val="00B85C36"/>
    <w:rsid w:val="00B93517"/>
    <w:rsid w:val="00BA441F"/>
    <w:rsid w:val="00BB343E"/>
    <w:rsid w:val="00BD3515"/>
    <w:rsid w:val="00BE5ABF"/>
    <w:rsid w:val="00BF5801"/>
    <w:rsid w:val="00C03B1D"/>
    <w:rsid w:val="00C23EB2"/>
    <w:rsid w:val="00C24870"/>
    <w:rsid w:val="00C43B52"/>
    <w:rsid w:val="00C45AD9"/>
    <w:rsid w:val="00C47D16"/>
    <w:rsid w:val="00C52EF6"/>
    <w:rsid w:val="00C5652F"/>
    <w:rsid w:val="00C676F4"/>
    <w:rsid w:val="00C728D6"/>
    <w:rsid w:val="00C7398E"/>
    <w:rsid w:val="00C8496C"/>
    <w:rsid w:val="00C85CF9"/>
    <w:rsid w:val="00C90DA3"/>
    <w:rsid w:val="00CA2280"/>
    <w:rsid w:val="00CD34F1"/>
    <w:rsid w:val="00CD3949"/>
    <w:rsid w:val="00CD5155"/>
    <w:rsid w:val="00CE1955"/>
    <w:rsid w:val="00CF3D7A"/>
    <w:rsid w:val="00CF433C"/>
    <w:rsid w:val="00D04645"/>
    <w:rsid w:val="00D054D3"/>
    <w:rsid w:val="00D107C9"/>
    <w:rsid w:val="00D158D4"/>
    <w:rsid w:val="00D22041"/>
    <w:rsid w:val="00D310D0"/>
    <w:rsid w:val="00D8225C"/>
    <w:rsid w:val="00D92CE3"/>
    <w:rsid w:val="00D94AD4"/>
    <w:rsid w:val="00DB208C"/>
    <w:rsid w:val="00DB69A9"/>
    <w:rsid w:val="00DC2872"/>
    <w:rsid w:val="00DD1C1F"/>
    <w:rsid w:val="00E1245E"/>
    <w:rsid w:val="00E22A4D"/>
    <w:rsid w:val="00E2704A"/>
    <w:rsid w:val="00E30210"/>
    <w:rsid w:val="00E56854"/>
    <w:rsid w:val="00E60382"/>
    <w:rsid w:val="00E6099A"/>
    <w:rsid w:val="00E65B1D"/>
    <w:rsid w:val="00E702AF"/>
    <w:rsid w:val="00E70F15"/>
    <w:rsid w:val="00E72036"/>
    <w:rsid w:val="00E74A11"/>
    <w:rsid w:val="00E74F29"/>
    <w:rsid w:val="00E829EF"/>
    <w:rsid w:val="00E92088"/>
    <w:rsid w:val="00E93DAD"/>
    <w:rsid w:val="00E94BA6"/>
    <w:rsid w:val="00EA08B5"/>
    <w:rsid w:val="00EB4252"/>
    <w:rsid w:val="00EE277F"/>
    <w:rsid w:val="00F00D2B"/>
    <w:rsid w:val="00F05342"/>
    <w:rsid w:val="00F079F8"/>
    <w:rsid w:val="00F12C49"/>
    <w:rsid w:val="00F21896"/>
    <w:rsid w:val="00F4409C"/>
    <w:rsid w:val="00F52CAA"/>
    <w:rsid w:val="00F5461D"/>
    <w:rsid w:val="00F57B04"/>
    <w:rsid w:val="00F60CF8"/>
    <w:rsid w:val="00F624A9"/>
    <w:rsid w:val="00F64C64"/>
    <w:rsid w:val="00F70698"/>
    <w:rsid w:val="00F856BF"/>
    <w:rsid w:val="00F92D29"/>
    <w:rsid w:val="00F97E4E"/>
    <w:rsid w:val="00FA059B"/>
    <w:rsid w:val="00FA52B7"/>
    <w:rsid w:val="00FA7EAF"/>
    <w:rsid w:val="00FB4933"/>
    <w:rsid w:val="00FC4A29"/>
    <w:rsid w:val="00FC5187"/>
    <w:rsid w:val="00FD7527"/>
    <w:rsid w:val="00FE4997"/>
    <w:rsid w:val="00FF032A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3AAD"/>
  <w15:docId w15:val="{2615D725-F2B8-4299-9D7E-60C1F18C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4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94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4A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A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D94AD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F5F19-2711-44F9-B664-3A16FEEF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18</Pages>
  <Words>3630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 2</dc:creator>
  <cp:lastModifiedBy>Gochs 2</cp:lastModifiedBy>
  <cp:revision>76</cp:revision>
  <cp:lastPrinted>2023-02-27T07:49:00Z</cp:lastPrinted>
  <dcterms:created xsi:type="dcterms:W3CDTF">2020-03-24T08:44:00Z</dcterms:created>
  <dcterms:modified xsi:type="dcterms:W3CDTF">2023-02-27T07:58:00Z</dcterms:modified>
</cp:coreProperties>
</file>