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3B61" w14:textId="77777777" w:rsidR="00086DF9" w:rsidRDefault="00086DF9" w:rsidP="00086DF9">
      <w:pPr>
        <w:pStyle w:val="2"/>
        <w:spacing w:after="0" w:line="240" w:lineRule="auto"/>
        <w:ind w:firstLine="709"/>
        <w:jc w:val="right"/>
      </w:pPr>
      <w:r>
        <w:t>П</w:t>
      </w:r>
      <w:r w:rsidRPr="004C48E2">
        <w:t>риложени</w:t>
      </w:r>
      <w:r>
        <w:t>е</w:t>
      </w:r>
      <w:r w:rsidRPr="004C48E2">
        <w:t xml:space="preserve"> </w:t>
      </w:r>
      <w:r>
        <w:t>№3</w:t>
      </w:r>
    </w:p>
    <w:p w14:paraId="2A1BCE1C" w14:textId="77777777" w:rsidR="00086DF9" w:rsidRDefault="00086DF9" w:rsidP="00086DF9">
      <w:pPr>
        <w:pStyle w:val="2"/>
        <w:spacing w:after="0" w:line="240" w:lineRule="auto"/>
        <w:ind w:firstLine="709"/>
        <w:jc w:val="right"/>
      </w:pPr>
      <w:r w:rsidRPr="004C48E2">
        <w:t xml:space="preserve">к Извещению о проведении аукциона </w:t>
      </w:r>
    </w:p>
    <w:p w14:paraId="07BEC1CC" w14:textId="77777777" w:rsidR="00086DF9" w:rsidRDefault="00086DF9" w:rsidP="00086DF9">
      <w:pPr>
        <w:pStyle w:val="2"/>
        <w:spacing w:after="0" w:line="240" w:lineRule="auto"/>
        <w:ind w:firstLine="709"/>
        <w:jc w:val="right"/>
      </w:pPr>
      <w:r w:rsidRPr="004C48E2">
        <w:t xml:space="preserve">на право заключения договора аренды </w:t>
      </w:r>
    </w:p>
    <w:p w14:paraId="3C1D565F" w14:textId="77777777" w:rsidR="00086DF9" w:rsidRDefault="00086DF9" w:rsidP="00086DF9">
      <w:pPr>
        <w:pStyle w:val="2"/>
        <w:spacing w:after="0" w:line="240" w:lineRule="auto"/>
        <w:ind w:firstLine="709"/>
        <w:jc w:val="right"/>
      </w:pPr>
      <w:r w:rsidRPr="004C48E2">
        <w:t xml:space="preserve">земельного участка, государственная </w:t>
      </w:r>
    </w:p>
    <w:p w14:paraId="4C875B3E" w14:textId="77777777" w:rsidR="00086DF9" w:rsidRDefault="00086DF9" w:rsidP="00086DF9">
      <w:pPr>
        <w:pStyle w:val="2"/>
        <w:spacing w:after="0" w:line="240" w:lineRule="auto"/>
        <w:ind w:firstLine="709"/>
        <w:jc w:val="right"/>
      </w:pPr>
      <w:r w:rsidRPr="004C48E2">
        <w:t>собственность на который не разграничена,</w:t>
      </w:r>
      <w:r>
        <w:t xml:space="preserve"> </w:t>
      </w:r>
    </w:p>
    <w:p w14:paraId="7FC44677" w14:textId="77777777" w:rsidR="00086DF9" w:rsidRDefault="00086DF9" w:rsidP="00086DF9">
      <w:pPr>
        <w:pStyle w:val="2"/>
        <w:spacing w:after="0" w:line="240" w:lineRule="auto"/>
        <w:ind w:firstLine="709"/>
        <w:jc w:val="right"/>
      </w:pPr>
      <w:r w:rsidRPr="004C48E2">
        <w:t>в электронной форме</w:t>
      </w:r>
    </w:p>
    <w:p w14:paraId="27D0477B" w14:textId="77777777" w:rsidR="00086DF9" w:rsidRPr="003B198F" w:rsidRDefault="00086DF9" w:rsidP="00086DF9">
      <w:pPr>
        <w:pStyle w:val="4"/>
      </w:pPr>
      <w:r w:rsidRPr="00D66148">
        <w:t>1. О1 - Многофункциональная общественно-деловая зона.</w:t>
      </w:r>
    </w:p>
    <w:tbl>
      <w:tblPr>
        <w:tblW w:w="149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6526"/>
        <w:gridCol w:w="811"/>
        <w:gridCol w:w="5595"/>
      </w:tblGrid>
      <w:tr w:rsidR="00086DF9" w:rsidRPr="00C40FDF" w14:paraId="7B54DB14" w14:textId="77777777" w:rsidTr="00003D27">
        <w:trPr>
          <w:trHeight w:val="107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30416" w14:textId="77777777" w:rsidR="00086DF9" w:rsidRPr="00C40FDF" w:rsidRDefault="00086DF9" w:rsidP="00003D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40FDF">
              <w:rPr>
                <w:sz w:val="22"/>
                <w:szCs w:val="22"/>
              </w:rPr>
              <w:t>Наименование вида разрешенного использования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0A7FF" w14:textId="77777777" w:rsidR="00086DF9" w:rsidRPr="00C40FDF" w:rsidRDefault="00086DF9" w:rsidP="00003D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40FDF">
              <w:rPr>
                <w:sz w:val="22"/>
                <w:szCs w:val="22"/>
              </w:rPr>
              <w:t>Описание вида разрешенного использования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9999C" w14:textId="77777777" w:rsidR="00086DF9" w:rsidRPr="00C40FDF" w:rsidRDefault="00086DF9" w:rsidP="00003D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40FDF">
              <w:rPr>
                <w:sz w:val="22"/>
                <w:szCs w:val="22"/>
              </w:rPr>
              <w:t>Код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6C372" w14:textId="77777777" w:rsidR="00086DF9" w:rsidRPr="00C40FDF" w:rsidRDefault="00086DF9" w:rsidP="00003D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86DF9" w:rsidRPr="00C40FDF" w14:paraId="0229FB3E" w14:textId="77777777" w:rsidTr="00003D27"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59956" w14:textId="77777777" w:rsidR="00086DF9" w:rsidRPr="00C40FDF" w:rsidRDefault="00086DF9" w:rsidP="00003D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C40FDF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83084" w14:textId="77777777" w:rsidR="00086DF9" w:rsidRPr="00C40FDF" w:rsidRDefault="00086DF9" w:rsidP="00003D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86DF9" w:rsidRPr="00C40FDF" w14:paraId="2294BBE4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83CD9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1F53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2BB574C1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D7C8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2.1.1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F6AC" w14:textId="77777777" w:rsidR="00086DF9" w:rsidRPr="00D66148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1. Минимальный размер земельного участка для жилищного строительства - 400м2. Максимальный размер участка не устанавливается.</w:t>
            </w:r>
          </w:p>
          <w:p w14:paraId="394A1301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не менее 3 м.</w:t>
            </w:r>
          </w:p>
          <w:p w14:paraId="69C7E434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От красной линии улиц расстояние до жилого дома - не менее 5 м.</w:t>
            </w:r>
          </w:p>
          <w:p w14:paraId="348A8CBD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3. Предельное количество этажей - 3 (включая мансардный).</w:t>
            </w:r>
          </w:p>
          <w:p w14:paraId="4245ED13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4. Максимальный процент застройки в границах земельного участка-60%</w:t>
            </w:r>
          </w:p>
          <w:p w14:paraId="0FA4D782" w14:textId="77777777" w:rsidR="00086DF9" w:rsidRPr="00D66148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5. Ограничение использования земельных участков и объектов капитального строительства - </w:t>
            </w:r>
            <w:r w:rsidRPr="00D66148">
              <w:rPr>
                <w:rFonts w:eastAsia="Calibri"/>
                <w:sz w:val="22"/>
                <w:szCs w:val="22"/>
              </w:rPr>
              <w:t xml:space="preserve">в границах ЗОУИТ </w:t>
            </w:r>
          </w:p>
          <w:p w14:paraId="41EC5564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        6.Иные параметры в соответствии с требованиями технических регламентов, сводов правил, нормативов градостроительного проектирования</w:t>
            </w:r>
          </w:p>
        </w:tc>
      </w:tr>
      <w:tr w:rsidR="00086DF9" w:rsidRPr="00C40FDF" w14:paraId="51B4B8E6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8D625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2BBF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</w:t>
            </w:r>
            <w:r w:rsidRPr="00D6614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разрешенного использования с </w:t>
            </w:r>
            <w:hyperlink r:id="rId5" w:history="1">
              <w:r w:rsidRPr="00D66148">
                <w:rPr>
                  <w:rFonts w:ascii="Times New Roman" w:eastAsia="Calibri" w:hAnsi="Times New Roman"/>
                  <w:sz w:val="22"/>
                  <w:szCs w:val="22"/>
                </w:rPr>
                <w:t>кодами 3.1.1</w:t>
              </w:r>
            </w:hyperlink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 - </w:t>
            </w:r>
            <w:hyperlink r:id="rId6" w:history="1">
              <w:r w:rsidRPr="00D66148">
                <w:rPr>
                  <w:rFonts w:ascii="Times New Roman" w:eastAsia="Calibri" w:hAnsi="Times New Roman"/>
                  <w:sz w:val="22"/>
                  <w:szCs w:val="22"/>
                </w:rPr>
                <w:t xml:space="preserve">3.1.2 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2436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3.1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2620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1. Предельные (максимальные и минимальные) размеры земельных участков не подлежат установлению.</w:t>
            </w:r>
          </w:p>
          <w:p w14:paraId="52F472DD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lastRenderedPageBreak/>
              <w:t xml:space="preserve">2. Минимальный отступ от границ земельных участков – 3м. Минимальный отступ от красной линии улицы – 5 м. </w:t>
            </w:r>
          </w:p>
          <w:p w14:paraId="06E76EF1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3. Предельная высота зданий, строений и сооружений - 7 м, за исключением труб, вентиляционных каналов, антенно-мачтовых сооружений.</w:t>
            </w:r>
          </w:p>
          <w:p w14:paraId="7797C12E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4. Максимальный процент застройки в границах земельного участка – не подлежат установлению.</w:t>
            </w:r>
          </w:p>
          <w:p w14:paraId="13DAF34E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    5. Ограничение использования земельных участков и объектов капитального строительства - в границах ЗОУИТ.</w:t>
            </w:r>
          </w:p>
        </w:tc>
      </w:tr>
      <w:tr w:rsidR="00086DF9" w:rsidRPr="00C40FDF" w14:paraId="711B659D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626EC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Предоставление коммунальных услуг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FDA1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F7C9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3.1.1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BE2" w14:textId="77777777" w:rsidR="00086DF9" w:rsidRPr="00D66148" w:rsidRDefault="00086DF9" w:rsidP="00003D27">
            <w:pPr>
              <w:pStyle w:val="a6"/>
              <w:ind w:firstLine="350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1. Предельные (максимальные и минимальные) размеры земельных участков не подлежат установлению.</w:t>
            </w:r>
          </w:p>
          <w:p w14:paraId="4387F9FA" w14:textId="77777777" w:rsidR="00086DF9" w:rsidRPr="00D66148" w:rsidRDefault="00086DF9" w:rsidP="00003D27">
            <w:pPr>
              <w:pStyle w:val="a6"/>
              <w:ind w:firstLine="350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2. Минимальный отступ от границ земельных участков – 3м. Минимальный отступ от красной линии улицы – 5 м.</w:t>
            </w:r>
          </w:p>
          <w:p w14:paraId="528DD398" w14:textId="77777777" w:rsidR="00086DF9" w:rsidRPr="00D66148" w:rsidRDefault="00086DF9" w:rsidP="00003D27">
            <w:pPr>
              <w:pStyle w:val="a6"/>
              <w:ind w:firstLine="350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 3. Предельная высота зданий, строений и сооружений - 7 м, за исключением труб, вентиляционных каналов, антенно-мачтовых сооружений. </w:t>
            </w:r>
          </w:p>
          <w:p w14:paraId="25FB5E04" w14:textId="77777777" w:rsidR="00086DF9" w:rsidRPr="00D66148" w:rsidRDefault="00086DF9" w:rsidP="00003D27">
            <w:pPr>
              <w:pStyle w:val="a6"/>
              <w:ind w:firstLine="350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4. Максимальный процент застройки в границах земельного участка – не подлежат установлению. </w:t>
            </w:r>
          </w:p>
          <w:p w14:paraId="3752733B" w14:textId="77777777" w:rsidR="00086DF9" w:rsidRPr="00D66148" w:rsidRDefault="00086DF9" w:rsidP="00003D27">
            <w:pPr>
              <w:pStyle w:val="a6"/>
              <w:ind w:firstLine="350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5. Ограничение использования земельных участков и объектов капитального строительства - в границах ЗОУИТ.</w:t>
            </w:r>
          </w:p>
        </w:tc>
      </w:tr>
      <w:tr w:rsidR="00086DF9" w:rsidRPr="00C40FDF" w14:paraId="17B96967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6274E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Административные здания организаций, обеспечивающих предоставление коммунальных услуг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B22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Размещение зданий, предназначенных для приема физических и юридических лиц в связи с предоставлением им коммунальных услуг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225A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3.1.2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8DC" w14:textId="77777777" w:rsidR="00086DF9" w:rsidRPr="00D66148" w:rsidRDefault="00086DF9" w:rsidP="00003D27">
            <w:pPr>
              <w:pStyle w:val="a6"/>
              <w:ind w:firstLine="350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1. Предельные (максимальные и минимальные) размеры земельных участков не подлежат установлению. </w:t>
            </w:r>
          </w:p>
          <w:p w14:paraId="5D86F24F" w14:textId="77777777" w:rsidR="00086DF9" w:rsidRPr="00D66148" w:rsidRDefault="00086DF9" w:rsidP="00003D27">
            <w:pPr>
              <w:pStyle w:val="a6"/>
              <w:ind w:firstLine="350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2. Минимальный отступ от границ земельных участков – 3м. Минимальный отступ от красной линии улицы – 5 м. </w:t>
            </w:r>
          </w:p>
          <w:p w14:paraId="1D0A97FE" w14:textId="77777777" w:rsidR="00086DF9" w:rsidRPr="00D66148" w:rsidRDefault="00086DF9" w:rsidP="00003D27">
            <w:pPr>
              <w:pStyle w:val="a6"/>
              <w:ind w:firstLine="350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3. Предельная высота зданий, строений и сооружений - 7 м, за исключением труб, вентиляционных каналов, антенно-мачтовых сооружений.</w:t>
            </w:r>
          </w:p>
          <w:p w14:paraId="3A75B634" w14:textId="77777777" w:rsidR="00086DF9" w:rsidRPr="00D66148" w:rsidRDefault="00086DF9" w:rsidP="00003D27">
            <w:pPr>
              <w:pStyle w:val="a6"/>
              <w:ind w:firstLine="350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 4. Максимальный процент застройки в границах земельного участка – не подлежат установлению. </w:t>
            </w:r>
          </w:p>
          <w:p w14:paraId="50DBB4F1" w14:textId="77777777" w:rsidR="00086DF9" w:rsidRPr="00D66148" w:rsidRDefault="00086DF9" w:rsidP="00003D27">
            <w:pPr>
              <w:pStyle w:val="a6"/>
              <w:ind w:firstLine="350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5. Ограничение использования земельных участков и объектов капитального строительства - в границах ЗОУИТ</w:t>
            </w:r>
          </w:p>
        </w:tc>
      </w:tr>
      <w:tr w:rsidR="00086DF9" w:rsidRPr="00C40FDF" w14:paraId="0823F451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D64D1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7BF1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21" w:history="1">
              <w:r w:rsidRPr="00D66148">
                <w:rPr>
                  <w:rFonts w:ascii="Times New Roman" w:eastAsia="Calibri" w:hAnsi="Times New Roman"/>
                </w:rPr>
                <w:t>кодами 3.2.1 - 3.2.4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A79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3.2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96A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1. Предельные (максимальные и минимальные) размеры земельных участков не подлежат установлению.</w:t>
            </w:r>
          </w:p>
          <w:p w14:paraId="57C0BFF5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lastRenderedPageBreak/>
              <w:t xml:space="preserve">2. Минимальный отступ от границ земельных участков – 3м. Минимальный отступ от красной линии улицы – 5 м. </w:t>
            </w:r>
          </w:p>
          <w:p w14:paraId="1890FBCA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3. Предельное количество этажей – </w:t>
            </w:r>
            <w:r w:rsidRPr="00D66148">
              <w:rPr>
                <w:rFonts w:eastAsia="Calibri"/>
                <w:sz w:val="22"/>
                <w:szCs w:val="22"/>
              </w:rPr>
              <w:t>не выше 5 этажей (включая мансардный и цокольный).</w:t>
            </w:r>
          </w:p>
          <w:p w14:paraId="0D18296F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14:paraId="72FA51E0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        5. Ограничение использования земельных участков и объектов капитального строительства - в границах ЗОУИТ.</w:t>
            </w:r>
          </w:p>
        </w:tc>
      </w:tr>
      <w:tr w:rsidR="00086DF9" w:rsidRPr="00C40FDF" w14:paraId="5A4EE168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0774E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Бытовое обслуживание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C7CD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BC7D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3.3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1061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1. Предельные (максимальные и минимальные) размеры земельных участков не подлежат установлению.</w:t>
            </w:r>
          </w:p>
          <w:p w14:paraId="40C33493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2. Минимальный отступ от границ земельных участков – 3м. </w:t>
            </w:r>
          </w:p>
          <w:p w14:paraId="1BC4D55A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3. Предельное количество этажей – 3 (для отдельно стоящих зданий).</w:t>
            </w:r>
          </w:p>
          <w:p w14:paraId="6939B163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4. Максимальный процент застройки в границах земельного участка – 50 %.</w:t>
            </w:r>
          </w:p>
          <w:p w14:paraId="65571F0B" w14:textId="77777777" w:rsidR="00086DF9" w:rsidRPr="00D66148" w:rsidRDefault="00086DF9" w:rsidP="00003D27">
            <w:pPr>
              <w:pStyle w:val="a6"/>
              <w:ind w:firstLine="493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5. Ограничение использования земельных участков и объектов капитального строительства - в границах ЗОУИТ.</w:t>
            </w:r>
          </w:p>
        </w:tc>
      </w:tr>
      <w:tr w:rsidR="00086DF9" w:rsidRPr="00C40FDF" w14:paraId="49979EF8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A28A7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484A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C83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3.4.1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7F5" w14:textId="77777777" w:rsidR="00086DF9" w:rsidRPr="00C40FDF" w:rsidRDefault="00086DF9" w:rsidP="00003D27">
            <w:pPr>
              <w:autoSpaceDE w:val="0"/>
              <w:autoSpaceDN w:val="0"/>
              <w:adjustRightInd w:val="0"/>
              <w:ind w:left="142" w:right="142" w:firstLine="312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1. Предельные (максимальные и минимальные) размеры земельных участков не подлежат установлению.</w:t>
            </w:r>
          </w:p>
          <w:p w14:paraId="75CA1EF3" w14:textId="77777777" w:rsidR="00086DF9" w:rsidRPr="00C40FDF" w:rsidRDefault="00086DF9" w:rsidP="00003D27">
            <w:pPr>
              <w:autoSpaceDE w:val="0"/>
              <w:autoSpaceDN w:val="0"/>
              <w:adjustRightInd w:val="0"/>
              <w:ind w:left="142" w:right="142" w:firstLine="312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2. Минимальный отступ от границ земельных участков – 3м. </w:t>
            </w:r>
          </w:p>
          <w:p w14:paraId="6612453D" w14:textId="77777777" w:rsidR="00086DF9" w:rsidRPr="00C40FDF" w:rsidRDefault="00086DF9" w:rsidP="00003D27">
            <w:pPr>
              <w:autoSpaceDE w:val="0"/>
              <w:autoSpaceDN w:val="0"/>
              <w:adjustRightInd w:val="0"/>
              <w:ind w:left="142" w:right="142" w:firstLine="312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3. Предельное количество этажей – </w:t>
            </w:r>
            <w:r w:rsidRPr="00D66148">
              <w:rPr>
                <w:rFonts w:eastAsia="Calibri"/>
                <w:sz w:val="22"/>
                <w:szCs w:val="22"/>
              </w:rPr>
              <w:t>не выше 3 этажей (включая мансардный и цокольный).</w:t>
            </w:r>
          </w:p>
          <w:p w14:paraId="65F723D4" w14:textId="77777777" w:rsidR="00086DF9" w:rsidRPr="00C40FDF" w:rsidRDefault="00086DF9" w:rsidP="00003D27">
            <w:pPr>
              <w:autoSpaceDE w:val="0"/>
              <w:autoSpaceDN w:val="0"/>
              <w:adjustRightInd w:val="0"/>
              <w:ind w:left="142" w:right="142" w:firstLine="312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4. Максимальный процент застройки в границах земельного участка – 60 %</w:t>
            </w:r>
          </w:p>
          <w:p w14:paraId="552660B8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        5. Ограничение использования земельных участков и объектов капитального строительства - в границах ЗОУИТ.</w:t>
            </w:r>
          </w:p>
          <w:p w14:paraId="3C59517B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086DF9" w:rsidRPr="00C40FDF" w14:paraId="5D6FFE86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A6E47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8000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51" w:history="1">
              <w:r w:rsidRPr="00D66148">
                <w:rPr>
                  <w:rFonts w:ascii="Times New Roman" w:eastAsia="Calibri" w:hAnsi="Times New Roman"/>
                </w:rPr>
                <w:t>кодами 3.5.1 - 3.5.2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2A2F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3.5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107" w14:textId="77777777" w:rsidR="00086DF9" w:rsidRPr="00C40FDF" w:rsidRDefault="00086DF9" w:rsidP="00003D27">
            <w:pPr>
              <w:autoSpaceDE w:val="0"/>
              <w:autoSpaceDN w:val="0"/>
              <w:adjustRightInd w:val="0"/>
              <w:ind w:left="142" w:right="142" w:firstLine="312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1. Предельный размер земельного участка не подлежит установлению.</w:t>
            </w:r>
          </w:p>
          <w:p w14:paraId="2EF4D63A" w14:textId="77777777" w:rsidR="00086DF9" w:rsidRPr="00C40FDF" w:rsidRDefault="00086DF9" w:rsidP="00003D27">
            <w:pPr>
              <w:autoSpaceDE w:val="0"/>
              <w:autoSpaceDN w:val="0"/>
              <w:adjustRightInd w:val="0"/>
              <w:ind w:left="142" w:right="142" w:firstLine="312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2. Минимальные отступы от границ земельных участков </w:t>
            </w:r>
            <w:r w:rsidRPr="00D66148">
              <w:rPr>
                <w:rFonts w:eastAsia="Calibri"/>
                <w:sz w:val="22"/>
                <w:szCs w:val="22"/>
              </w:rPr>
              <w:t xml:space="preserve">для определения места размещения </w:t>
            </w:r>
            <w:r w:rsidRPr="00D66148">
              <w:rPr>
                <w:rFonts w:eastAsia="Calibri"/>
                <w:sz w:val="22"/>
                <w:szCs w:val="22"/>
              </w:rPr>
              <w:lastRenderedPageBreak/>
              <w:t>зданий/сооружений не менее 5 м. Детские дошкольные учреждения и общеобразовательные школы (стены здания) располагаются на расстоянии 25м. до красных линий, до стен жилых домов и до зданий общеобразовательных школ, детских дошкольных и лечебных учреждений – по нормам инсоляции и освещённости.</w:t>
            </w:r>
          </w:p>
          <w:p w14:paraId="01CB2C24" w14:textId="77777777" w:rsidR="00086DF9" w:rsidRPr="00C40FDF" w:rsidRDefault="00086DF9" w:rsidP="00003D27">
            <w:pPr>
              <w:autoSpaceDE w:val="0"/>
              <w:autoSpaceDN w:val="0"/>
              <w:adjustRightInd w:val="0"/>
              <w:ind w:left="142" w:right="142" w:firstLine="312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3. Предельное количество этажей - в соответствии с проектным решением (не более 4-5)</w:t>
            </w:r>
          </w:p>
          <w:p w14:paraId="6A6915FA" w14:textId="77777777" w:rsidR="00086DF9" w:rsidRPr="00C40FDF" w:rsidRDefault="00086DF9" w:rsidP="00003D27">
            <w:pPr>
              <w:autoSpaceDE w:val="0"/>
              <w:autoSpaceDN w:val="0"/>
              <w:adjustRightInd w:val="0"/>
              <w:ind w:left="142" w:right="142" w:firstLine="312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4. Максимальный процент застройки в границах земельного участка-50%.</w:t>
            </w:r>
          </w:p>
          <w:p w14:paraId="5C7CFACD" w14:textId="77777777" w:rsidR="00086DF9" w:rsidRPr="00D66148" w:rsidRDefault="00086DF9" w:rsidP="00003D27">
            <w:pPr>
              <w:autoSpaceDE w:val="0"/>
              <w:autoSpaceDN w:val="0"/>
              <w:adjustRightInd w:val="0"/>
              <w:ind w:left="142" w:right="142" w:firstLine="312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5. Ограничение использования земельных участков и объектов капитального строительства - </w:t>
            </w:r>
            <w:r w:rsidRPr="00D66148">
              <w:rPr>
                <w:rFonts w:eastAsia="Calibri"/>
                <w:sz w:val="22"/>
                <w:szCs w:val="22"/>
              </w:rPr>
              <w:t xml:space="preserve">в границах ЗОУИТ. </w:t>
            </w:r>
          </w:p>
          <w:p w14:paraId="41AE794B" w14:textId="77777777" w:rsidR="00086DF9" w:rsidRPr="00D66148" w:rsidRDefault="00086DF9" w:rsidP="00003D27">
            <w:pPr>
              <w:pStyle w:val="a6"/>
              <w:ind w:firstLine="312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6.Иные параметры в соответствии с требованиями технических регламентов, сводов правил, нормативов градостроительного проектирования.</w:t>
            </w:r>
          </w:p>
        </w:tc>
      </w:tr>
      <w:tr w:rsidR="00086DF9" w:rsidRPr="00C40FDF" w14:paraId="79580991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43113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Культурное развитие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69EF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61" w:history="1">
              <w:r w:rsidRPr="00D66148">
                <w:rPr>
                  <w:rFonts w:ascii="Times New Roman" w:eastAsia="Calibri" w:hAnsi="Times New Roman"/>
                </w:rPr>
                <w:t>кодами 3.6.1-3.6.3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F354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3.6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C0DE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1. Предельные (максимальные и минимальные) размеры земельных участков не подлежат установлению.</w:t>
            </w:r>
          </w:p>
          <w:p w14:paraId="439DFF4E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2. Минимальный отступ от границ земельных участков – 3м. Минимальный отступ от красной линии улицы – 5 м. </w:t>
            </w:r>
          </w:p>
          <w:p w14:paraId="1F583A84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3. Предельное количество этажей – </w:t>
            </w:r>
            <w:r w:rsidRPr="00D66148">
              <w:rPr>
                <w:rFonts w:eastAsia="Calibri"/>
                <w:sz w:val="22"/>
                <w:szCs w:val="22"/>
              </w:rPr>
              <w:t>не выше 5 этажей (включая мансардный и цокольный).</w:t>
            </w:r>
          </w:p>
          <w:p w14:paraId="16C99201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14:paraId="4DF2DEBE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        5. Ограничение использования земельных участков и объектов капитального строительства - в границах ЗОУИТ.</w:t>
            </w:r>
          </w:p>
        </w:tc>
      </w:tr>
      <w:tr w:rsidR="00086DF9" w:rsidRPr="00C40FDF" w14:paraId="1F447299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40B1E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bookmarkStart w:id="0" w:name="sub_1038"/>
            <w:r w:rsidRPr="00D66148">
              <w:rPr>
                <w:rFonts w:ascii="Times New Roman" w:eastAsia="Calibri" w:hAnsi="Times New Roman"/>
                <w:sz w:val="22"/>
                <w:szCs w:val="22"/>
              </w:rPr>
              <w:t>Общественное управление</w:t>
            </w:r>
            <w:bookmarkEnd w:id="0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917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81" w:history="1">
              <w:r w:rsidRPr="00D66148">
                <w:rPr>
                  <w:rFonts w:ascii="Times New Roman" w:eastAsia="Calibri" w:hAnsi="Times New Roman"/>
                </w:rPr>
                <w:t>кодами 3.8.1-3.8.2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7D01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3.8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6B4E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350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1. Предельные (максимальные и минимальные) размеры земельных участков - не подлежат установлению.</w:t>
            </w:r>
          </w:p>
          <w:p w14:paraId="26263DF1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350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2. Минимальный отступ от границ земельных участков -3м. Минимальный отступ от красной линии улицы – 5 м.</w:t>
            </w:r>
          </w:p>
          <w:p w14:paraId="24231FA4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350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3. Предельное количество этажей – 5 (включая мансардный и цокольный).</w:t>
            </w:r>
          </w:p>
          <w:p w14:paraId="7281AF4A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350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lastRenderedPageBreak/>
              <w:t>4. Максимальный процент застройки в границах земельного участка - 50 %.</w:t>
            </w:r>
          </w:p>
          <w:p w14:paraId="742EAC7B" w14:textId="77777777" w:rsidR="00086DF9" w:rsidRPr="00D66148" w:rsidRDefault="00086DF9" w:rsidP="00003D27">
            <w:pPr>
              <w:autoSpaceDE w:val="0"/>
              <w:autoSpaceDN w:val="0"/>
              <w:adjustRightInd w:val="0"/>
              <w:ind w:right="141" w:firstLine="350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5. Ограничение использования земельных участков и объектов капитального строительства - </w:t>
            </w:r>
            <w:r w:rsidRPr="00D66148">
              <w:rPr>
                <w:rFonts w:eastAsia="Calibri"/>
                <w:sz w:val="22"/>
                <w:szCs w:val="22"/>
              </w:rPr>
              <w:t>в границах ЗОУИТ.</w:t>
            </w:r>
          </w:p>
          <w:p w14:paraId="3D9BDB9A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      6.Иные параметры в соответствии с требованиями технических регламентов, сводов правил, нормативов градостроительного проектирования.</w:t>
            </w:r>
          </w:p>
        </w:tc>
      </w:tr>
      <w:tr w:rsidR="00086DF9" w:rsidRPr="00C40FDF" w14:paraId="628348A5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D0E48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Государственное управление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AA8F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17F2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3.8.1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39E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350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1. Предельные (максимальные и минимальные) размеры земельных участков - не подлежат установлению.</w:t>
            </w:r>
          </w:p>
          <w:p w14:paraId="7EB18BE2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350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2. Минимальный отступ от границ земельных участков -3м. Минимальный отступ от красной линии улицы – 5 м.</w:t>
            </w:r>
          </w:p>
          <w:p w14:paraId="7C5052BC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350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3. Предельное количество этажей – 5 (включая мансардный и цокольный).</w:t>
            </w:r>
          </w:p>
          <w:p w14:paraId="3082FD65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350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4. Максимальный процент застройки в границах земельного участка - 50 %.</w:t>
            </w:r>
          </w:p>
          <w:p w14:paraId="2C3FD25A" w14:textId="77777777" w:rsidR="00086DF9" w:rsidRPr="00D66148" w:rsidRDefault="00086DF9" w:rsidP="00003D27">
            <w:pPr>
              <w:autoSpaceDE w:val="0"/>
              <w:autoSpaceDN w:val="0"/>
              <w:adjustRightInd w:val="0"/>
              <w:ind w:right="141" w:firstLine="350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5. Ограничение использования земельных участков и объектов капитального строительства - </w:t>
            </w:r>
            <w:r w:rsidRPr="00D66148">
              <w:rPr>
                <w:rFonts w:eastAsia="Calibri"/>
                <w:sz w:val="22"/>
                <w:szCs w:val="22"/>
              </w:rPr>
              <w:t>в границах ЗОУИТ.</w:t>
            </w:r>
          </w:p>
          <w:p w14:paraId="27758530" w14:textId="77777777" w:rsidR="00086DF9" w:rsidRPr="00C40FDF" w:rsidRDefault="00086DF9" w:rsidP="00003D27">
            <w:pPr>
              <w:autoSpaceDE w:val="0"/>
              <w:autoSpaceDN w:val="0"/>
              <w:adjustRightInd w:val="0"/>
              <w:ind w:left="142" w:right="142" w:firstLine="312"/>
              <w:jc w:val="both"/>
              <w:rPr>
                <w:rFonts w:eastAsia="Calibri"/>
                <w:sz w:val="22"/>
                <w:szCs w:val="22"/>
              </w:rPr>
            </w:pPr>
            <w:r w:rsidRPr="00D66148">
              <w:rPr>
                <w:rFonts w:eastAsia="Calibri"/>
                <w:sz w:val="22"/>
                <w:szCs w:val="22"/>
              </w:rPr>
              <w:t>6.</w:t>
            </w:r>
            <w:r w:rsidRPr="00C40FDF">
              <w:rPr>
                <w:rFonts w:eastAsia="Calibri"/>
                <w:sz w:val="22"/>
                <w:szCs w:val="22"/>
              </w:rPr>
              <w:t>Иные параметры в соответствии с требованиями технических регламентов, сводов правил, нормативов градостроительного проектирования.</w:t>
            </w:r>
          </w:p>
        </w:tc>
      </w:tr>
      <w:tr w:rsidR="00086DF9" w:rsidRPr="00C40FDF" w14:paraId="0F6646CA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6C359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0C45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91" w:history="1">
              <w:r w:rsidRPr="00D66148">
                <w:rPr>
                  <w:rFonts w:ascii="Times New Roman" w:eastAsia="Calibri" w:hAnsi="Times New Roman"/>
                </w:rPr>
                <w:t>кодами 3.9.1 - 3.9.3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6BDC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3.9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CAFC" w14:textId="77777777" w:rsidR="00086DF9" w:rsidRPr="00C40FDF" w:rsidRDefault="00086DF9" w:rsidP="00003D27">
            <w:pPr>
              <w:autoSpaceDE w:val="0"/>
              <w:autoSpaceDN w:val="0"/>
              <w:adjustRightInd w:val="0"/>
              <w:ind w:left="142" w:right="142" w:firstLine="312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1. Предельные (максимальные и минимальные) размеры земельных участков не подлежат установлению.</w:t>
            </w:r>
          </w:p>
          <w:p w14:paraId="2F560D40" w14:textId="77777777" w:rsidR="00086DF9" w:rsidRPr="00C40FDF" w:rsidRDefault="00086DF9" w:rsidP="00003D27">
            <w:pPr>
              <w:autoSpaceDE w:val="0"/>
              <w:autoSpaceDN w:val="0"/>
              <w:adjustRightInd w:val="0"/>
              <w:ind w:left="142" w:right="142" w:firstLine="312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2. Минимальный отступ от границ земельных участков - 3 м. Минимальный отступ от красной линии улицы – 5 м</w:t>
            </w:r>
          </w:p>
          <w:p w14:paraId="134712B7" w14:textId="77777777" w:rsidR="00086DF9" w:rsidRPr="00C40FDF" w:rsidRDefault="00086DF9" w:rsidP="00003D27">
            <w:pPr>
              <w:autoSpaceDE w:val="0"/>
              <w:autoSpaceDN w:val="0"/>
              <w:adjustRightInd w:val="0"/>
              <w:ind w:left="142" w:right="142" w:firstLine="312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3. Предельное количество этажей – 2.</w:t>
            </w:r>
          </w:p>
          <w:p w14:paraId="28A5AE61" w14:textId="77777777" w:rsidR="00086DF9" w:rsidRPr="00C40FDF" w:rsidRDefault="00086DF9" w:rsidP="00003D27">
            <w:pPr>
              <w:autoSpaceDE w:val="0"/>
              <w:autoSpaceDN w:val="0"/>
              <w:adjustRightInd w:val="0"/>
              <w:ind w:left="142" w:right="142" w:firstLine="312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14:paraId="771F860B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        5. Ограничение использования земельных участков и объектов капитального строительства - в границах ЗОУИТ.</w:t>
            </w:r>
          </w:p>
        </w:tc>
      </w:tr>
      <w:tr w:rsidR="00086DF9" w:rsidRPr="00C40FDF" w14:paraId="59E900A7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67159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bookmarkStart w:id="1" w:name="sub_1041"/>
            <w:r w:rsidRPr="00D6614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Деловое управление</w:t>
            </w:r>
            <w:bookmarkEnd w:id="1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457D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     </w:t>
            </w:r>
          </w:p>
          <w:p w14:paraId="10A1A44E" w14:textId="77777777" w:rsidR="00086DF9" w:rsidRPr="00D66148" w:rsidRDefault="00086DF9" w:rsidP="00003D27">
            <w:pPr>
              <w:rPr>
                <w:rFonts w:eastAsia="Calibri"/>
                <w:sz w:val="22"/>
                <w:szCs w:val="22"/>
              </w:rPr>
            </w:pPr>
            <w:r w:rsidRPr="00D66148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FA49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4.1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93F7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1. Предельные (максимальные и минимальные) размеры земельных участков не подлежат установлению.</w:t>
            </w:r>
          </w:p>
          <w:p w14:paraId="24375595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2. Минимальный отступ от границ земельных участков – 3м. Минимальный отступ от красной линии улицы – 5 м. </w:t>
            </w:r>
          </w:p>
          <w:p w14:paraId="79DAE95A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3. Предельное количество этажей – </w:t>
            </w:r>
            <w:r w:rsidRPr="00D66148">
              <w:rPr>
                <w:rFonts w:eastAsia="Calibri"/>
                <w:sz w:val="22"/>
                <w:szCs w:val="22"/>
              </w:rPr>
              <w:t>не выше 5 этажей (включая мансардный и цокольный).</w:t>
            </w:r>
          </w:p>
          <w:p w14:paraId="5E3712B0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14:paraId="01D4C07C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        5. Ограничение использования земельных участков и объектов капитального строительства - в границах ЗОУИТ.</w:t>
            </w:r>
          </w:p>
        </w:tc>
      </w:tr>
      <w:tr w:rsidR="00086DF9" w:rsidRPr="00C40FDF" w14:paraId="58E44F52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AFBEF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Магазины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492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A93A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4.4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4C9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1. Предельные (максимальные и минимальные) размеры земельных участков не подлежат установлению.</w:t>
            </w:r>
          </w:p>
          <w:p w14:paraId="5001FE22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2. Минимальный отступ от границ земельных участков - 3 м. Минимальный отступ от красной линии улицы – 5м. </w:t>
            </w:r>
          </w:p>
          <w:p w14:paraId="777F3364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3. Предельное количество этажей – 3 (для отдельно стоящих зданий).</w:t>
            </w:r>
          </w:p>
          <w:p w14:paraId="65E389BF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14:paraId="65285F7E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       5. Ограничение использования земельных участков и объектов капитального строительства - в границах ЗОУИТ.</w:t>
            </w:r>
          </w:p>
        </w:tc>
      </w:tr>
      <w:tr w:rsidR="00086DF9" w:rsidRPr="00C40FDF" w14:paraId="3B1A8056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3E1DE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bookmarkStart w:id="2" w:name="sub_1045"/>
            <w:r w:rsidRPr="00D66148">
              <w:rPr>
                <w:rFonts w:ascii="Times New Roman" w:eastAsia="Calibri" w:hAnsi="Times New Roman"/>
                <w:sz w:val="22"/>
                <w:szCs w:val="22"/>
              </w:rPr>
              <w:t>Банковская и страховая деятельность</w:t>
            </w:r>
            <w:bookmarkEnd w:id="2"/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CC2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9E2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4.5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333D" w14:textId="77777777" w:rsidR="00086DF9" w:rsidRPr="00D66148" w:rsidRDefault="00086DF9" w:rsidP="00003D27">
            <w:pPr>
              <w:ind w:right="142" w:firstLine="350"/>
              <w:jc w:val="both"/>
              <w:rPr>
                <w:rFonts w:eastAsia="Calibri"/>
                <w:sz w:val="22"/>
                <w:szCs w:val="22"/>
              </w:rPr>
            </w:pPr>
            <w:r w:rsidRPr="00D66148">
              <w:rPr>
                <w:rFonts w:eastAsia="Calibri"/>
                <w:sz w:val="22"/>
                <w:szCs w:val="22"/>
              </w:rPr>
              <w:t>1. Предельные (максимальные и минимальные) размеры земельных участков не подлежат установлению.</w:t>
            </w:r>
          </w:p>
          <w:p w14:paraId="4372605C" w14:textId="77777777" w:rsidR="00086DF9" w:rsidRPr="00D66148" w:rsidRDefault="00086DF9" w:rsidP="00003D27">
            <w:pPr>
              <w:ind w:right="142" w:firstLine="350"/>
              <w:jc w:val="both"/>
              <w:rPr>
                <w:rFonts w:eastAsia="Calibri"/>
                <w:sz w:val="22"/>
                <w:szCs w:val="22"/>
              </w:rPr>
            </w:pPr>
            <w:r w:rsidRPr="00D66148">
              <w:rPr>
                <w:rFonts w:eastAsia="Calibri"/>
                <w:sz w:val="22"/>
                <w:szCs w:val="22"/>
              </w:rPr>
              <w:t xml:space="preserve">2. Минимальный отступ от границ земельных участков – 3м. Минимальный отступ от красной линии улицы – 5 м. </w:t>
            </w:r>
          </w:p>
          <w:p w14:paraId="15E781EA" w14:textId="77777777" w:rsidR="00086DF9" w:rsidRPr="00D66148" w:rsidRDefault="00086DF9" w:rsidP="00003D27">
            <w:pPr>
              <w:ind w:right="142" w:firstLine="350"/>
              <w:jc w:val="both"/>
              <w:rPr>
                <w:rFonts w:eastAsia="Calibri"/>
                <w:sz w:val="22"/>
                <w:szCs w:val="22"/>
              </w:rPr>
            </w:pPr>
            <w:r w:rsidRPr="00D66148">
              <w:rPr>
                <w:rFonts w:eastAsia="Calibri"/>
                <w:sz w:val="22"/>
                <w:szCs w:val="22"/>
              </w:rPr>
              <w:t>3. Предельное количество этажей – не выше 5 этажей (включая мансардный и цокольный).</w:t>
            </w:r>
          </w:p>
          <w:p w14:paraId="6D6FB556" w14:textId="77777777" w:rsidR="00086DF9" w:rsidRPr="00D66148" w:rsidRDefault="00086DF9" w:rsidP="00003D27">
            <w:pPr>
              <w:ind w:right="142" w:firstLine="350"/>
              <w:jc w:val="both"/>
              <w:rPr>
                <w:rFonts w:eastAsia="Calibri"/>
                <w:sz w:val="22"/>
                <w:szCs w:val="22"/>
              </w:rPr>
            </w:pPr>
            <w:r w:rsidRPr="00D66148">
              <w:rPr>
                <w:rFonts w:eastAsia="Calibri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14:paraId="718CA172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       5. Ограничение использования земельных участков и объектов капитального строительства - в границах ЗОУИТ.</w:t>
            </w:r>
          </w:p>
        </w:tc>
      </w:tr>
      <w:tr w:rsidR="00086DF9" w:rsidRPr="00C40FDF" w14:paraId="7FEFF9E5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A28B4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437A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811B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4.6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B4DD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1. Предельные (максимальные и минимальные) размеры земельных участков не подлежат установлению.</w:t>
            </w:r>
          </w:p>
          <w:p w14:paraId="66A143C5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2. Минимальный отступ от границ земельных участков - 3 м. Минимальный отступ от красной линии улицы – 5м. </w:t>
            </w:r>
          </w:p>
          <w:p w14:paraId="53B1D354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lastRenderedPageBreak/>
              <w:t xml:space="preserve">3. Предельное количество этажей – 3 (для отдельно стоящих зданий). </w:t>
            </w:r>
          </w:p>
          <w:p w14:paraId="68051388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4. Максимальный процент застройки в границах земельного участка – 50 %.</w:t>
            </w:r>
          </w:p>
          <w:p w14:paraId="25CB3654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        5. Ограничение использования земельных участков и объектов капитального строительства - в границах ЗОУИТ.</w:t>
            </w:r>
          </w:p>
        </w:tc>
      </w:tr>
      <w:tr w:rsidR="00086DF9" w:rsidRPr="00C40FDF" w14:paraId="6852B57C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2CE0A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Гостиничное обслуживание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153F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Размещение гостиниц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F3E4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4.7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6226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1. Размеры земельных участков определяются в соответствии с местными нормативами градостроительного проектирования.</w:t>
            </w:r>
          </w:p>
          <w:p w14:paraId="443D0A12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2. Гостиницы рекомендуется размещать с минимальным отступом от красной линии 6 м.</w:t>
            </w:r>
          </w:p>
          <w:p w14:paraId="74B82C34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3. Максимальный процент застройки – 30%.</w:t>
            </w:r>
          </w:p>
          <w:p w14:paraId="5884B4A9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4. Максимальное количество этажей – 5.</w:t>
            </w:r>
          </w:p>
          <w:p w14:paraId="76139547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       5. Ограничение использования земельных участков и объектов капитального строительства - в границах ЗОУИТ</w:t>
            </w:r>
          </w:p>
        </w:tc>
      </w:tr>
      <w:tr w:rsidR="00086DF9" w:rsidRPr="00C40FDF" w14:paraId="45772C28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93714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Развлечения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DCB9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Размещение зданий и сооружений, предназначенных для развлечения.</w:t>
            </w:r>
          </w:p>
          <w:p w14:paraId="312A729C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81" w:history="1">
              <w:r w:rsidRPr="00D66148">
                <w:rPr>
                  <w:rFonts w:ascii="Times New Roman" w:eastAsia="Calibri" w:hAnsi="Times New Roman"/>
                </w:rPr>
                <w:t>кодами 4.8.1 - 4.8.3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680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4.8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7F72" w14:textId="77777777" w:rsidR="00086DF9" w:rsidRPr="00D66148" w:rsidRDefault="00086DF9" w:rsidP="00003D27">
            <w:pPr>
              <w:pStyle w:val="a6"/>
              <w:ind w:right="34" w:firstLine="317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1. Предельные (максимальные и минимальные) размеры земельных участков не подлежат установлению.</w:t>
            </w:r>
          </w:p>
          <w:p w14:paraId="22AB152D" w14:textId="77777777" w:rsidR="00086DF9" w:rsidRPr="00D66148" w:rsidRDefault="00086DF9" w:rsidP="00003D27">
            <w:pPr>
              <w:pStyle w:val="a6"/>
              <w:ind w:right="34" w:firstLine="317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2. Минимальный отступ от границ земельных участков - 3 м. Минимальный отступ от красной линии улицы – 5м. </w:t>
            </w:r>
          </w:p>
          <w:p w14:paraId="1858343F" w14:textId="77777777" w:rsidR="00086DF9" w:rsidRPr="00D66148" w:rsidRDefault="00086DF9" w:rsidP="00003D27">
            <w:pPr>
              <w:pStyle w:val="a6"/>
              <w:ind w:right="34" w:firstLine="317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3. Предельная высота здания - 25 м.</w:t>
            </w:r>
          </w:p>
          <w:p w14:paraId="0AD900A6" w14:textId="77777777" w:rsidR="00086DF9" w:rsidRPr="00D66148" w:rsidRDefault="00086DF9" w:rsidP="00003D27">
            <w:pPr>
              <w:pStyle w:val="a6"/>
              <w:ind w:right="34" w:firstLine="317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14:paraId="41FA96C7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      5. Ограничение использования земельных участков и объектов капитального строительства - в границах ЗОУИТ.</w:t>
            </w:r>
          </w:p>
        </w:tc>
      </w:tr>
      <w:tr w:rsidR="00086DF9" w:rsidRPr="00C40FDF" w14:paraId="49F24501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5C889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Стоянка транспортных средств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E69F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3BC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4.9.2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196C" w14:textId="77777777" w:rsidR="00086DF9" w:rsidRPr="00C40FDF" w:rsidRDefault="00086DF9" w:rsidP="00086DF9">
            <w:pPr>
              <w:pStyle w:val="TableParagraph"/>
              <w:numPr>
                <w:ilvl w:val="0"/>
                <w:numId w:val="1"/>
              </w:numPr>
              <w:tabs>
                <w:tab w:val="left" w:pos="863"/>
              </w:tabs>
              <w:autoSpaceDE w:val="0"/>
              <w:autoSpaceDN w:val="0"/>
              <w:ind w:right="134" w:firstLine="425"/>
              <w:jc w:val="both"/>
              <w:rPr>
                <w:rFonts w:ascii="Times New Roman" w:hAnsi="Times New Roman"/>
                <w:lang w:val="ru-RU" w:eastAsia="ru-RU"/>
              </w:rPr>
            </w:pPr>
            <w:r w:rsidRPr="00C40FDF">
              <w:rPr>
                <w:rFonts w:ascii="Times New Roman" w:hAnsi="Times New Roman"/>
                <w:lang w:val="ru-RU" w:eastAsia="ru-RU"/>
              </w:rPr>
              <w:t>Предельные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0FDF">
              <w:rPr>
                <w:rFonts w:ascii="Times New Roman" w:hAnsi="Times New Roman"/>
                <w:lang w:val="ru-RU" w:eastAsia="ru-RU"/>
              </w:rPr>
              <w:t>(максимальные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0FDF">
              <w:rPr>
                <w:rFonts w:ascii="Times New Roman" w:hAnsi="Times New Roman"/>
                <w:lang w:val="ru-RU" w:eastAsia="ru-RU"/>
              </w:rPr>
              <w:t>и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0FDF">
              <w:rPr>
                <w:rFonts w:ascii="Times New Roman" w:hAnsi="Times New Roman"/>
                <w:lang w:val="ru-RU" w:eastAsia="ru-RU"/>
              </w:rPr>
              <w:t>минимальные)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0FDF">
              <w:rPr>
                <w:rFonts w:ascii="Times New Roman" w:hAnsi="Times New Roman"/>
                <w:lang w:val="ru-RU" w:eastAsia="ru-RU"/>
              </w:rPr>
              <w:t>размеры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0FDF">
              <w:rPr>
                <w:rFonts w:ascii="Times New Roman" w:hAnsi="Times New Roman"/>
                <w:lang w:val="ru-RU" w:eastAsia="ru-RU"/>
              </w:rPr>
              <w:t>земельных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0FDF">
              <w:rPr>
                <w:rFonts w:ascii="Times New Roman" w:hAnsi="Times New Roman"/>
                <w:lang w:val="ru-RU" w:eastAsia="ru-RU"/>
              </w:rPr>
              <w:t>участков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0FDF">
              <w:rPr>
                <w:rFonts w:ascii="Times New Roman" w:hAnsi="Times New Roman"/>
                <w:lang w:val="ru-RU" w:eastAsia="ru-RU"/>
              </w:rPr>
              <w:t>не подлежат установлению.</w:t>
            </w:r>
          </w:p>
          <w:p w14:paraId="1783FD1C" w14:textId="77777777" w:rsidR="00086DF9" w:rsidRPr="00C40FDF" w:rsidRDefault="00086DF9" w:rsidP="00086DF9">
            <w:pPr>
              <w:pStyle w:val="TableParagraph"/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ind w:right="132" w:firstLine="425"/>
              <w:jc w:val="both"/>
              <w:rPr>
                <w:rFonts w:ascii="Times New Roman" w:hAnsi="Times New Roman"/>
                <w:lang w:val="ru-RU" w:eastAsia="ru-RU"/>
              </w:rPr>
            </w:pPr>
            <w:r w:rsidRPr="00C40FDF">
              <w:rPr>
                <w:rFonts w:ascii="Times New Roman" w:hAnsi="Times New Roman"/>
                <w:lang w:val="ru-RU" w:eastAsia="ru-RU"/>
              </w:rPr>
              <w:t>Минимальные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0FDF">
              <w:rPr>
                <w:rFonts w:ascii="Times New Roman" w:hAnsi="Times New Roman"/>
                <w:lang w:val="ru-RU" w:eastAsia="ru-RU"/>
              </w:rPr>
              <w:t>отступы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0FDF">
              <w:rPr>
                <w:rFonts w:ascii="Times New Roman" w:hAnsi="Times New Roman"/>
                <w:lang w:val="ru-RU" w:eastAsia="ru-RU"/>
              </w:rPr>
              <w:t>от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0FDF">
              <w:rPr>
                <w:rFonts w:ascii="Times New Roman" w:hAnsi="Times New Roman"/>
                <w:lang w:val="ru-RU" w:eastAsia="ru-RU"/>
              </w:rPr>
              <w:t>границ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0FDF">
              <w:rPr>
                <w:rFonts w:ascii="Times New Roman" w:hAnsi="Times New Roman"/>
                <w:lang w:val="ru-RU" w:eastAsia="ru-RU"/>
              </w:rPr>
              <w:t>земельных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0FDF">
              <w:rPr>
                <w:rFonts w:ascii="Times New Roman" w:hAnsi="Times New Roman"/>
                <w:lang w:val="ru-RU" w:eastAsia="ru-RU"/>
              </w:rPr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не подлежат установлению.</w:t>
            </w:r>
          </w:p>
          <w:p w14:paraId="3D91C97B" w14:textId="77777777" w:rsidR="00086DF9" w:rsidRPr="00D66148" w:rsidRDefault="00086DF9" w:rsidP="00086DF9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</w:tabs>
              <w:autoSpaceDE w:val="0"/>
              <w:autoSpaceDN w:val="0"/>
              <w:ind w:left="651" w:hanging="221"/>
              <w:jc w:val="both"/>
              <w:rPr>
                <w:rFonts w:ascii="Times New Roman" w:hAnsi="Times New Roman"/>
                <w:lang w:val="ru-RU" w:eastAsia="ru-RU"/>
              </w:rPr>
            </w:pPr>
            <w:r w:rsidRPr="00D66148">
              <w:rPr>
                <w:rFonts w:ascii="Times New Roman" w:hAnsi="Times New Roman"/>
                <w:lang w:val="ru-RU" w:eastAsia="ru-RU"/>
              </w:rPr>
              <w:t xml:space="preserve">Предельное количество этажей – </w:t>
            </w:r>
            <w:r w:rsidRPr="00C40FDF">
              <w:rPr>
                <w:rFonts w:ascii="Times New Roman" w:hAnsi="Times New Roman"/>
                <w:lang w:val="ru-RU" w:eastAsia="ru-RU"/>
              </w:rPr>
              <w:t>1</w:t>
            </w:r>
            <w:r w:rsidRPr="00D66148">
              <w:rPr>
                <w:rFonts w:ascii="Times New Roman" w:hAnsi="Times New Roman"/>
                <w:lang w:val="ru-RU" w:eastAsia="ru-RU"/>
              </w:rPr>
              <w:t>.</w:t>
            </w:r>
          </w:p>
          <w:p w14:paraId="1CEB3C67" w14:textId="77777777" w:rsidR="00086DF9" w:rsidRPr="00C40FDF" w:rsidRDefault="00086DF9" w:rsidP="00086DF9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</w:tabs>
              <w:autoSpaceDE w:val="0"/>
              <w:autoSpaceDN w:val="0"/>
              <w:ind w:right="131" w:firstLine="425"/>
              <w:rPr>
                <w:rFonts w:ascii="Times New Roman" w:hAnsi="Times New Roman"/>
                <w:lang w:val="ru-RU" w:eastAsia="ru-RU"/>
              </w:rPr>
            </w:pPr>
            <w:r w:rsidRPr="00C40FDF">
              <w:rPr>
                <w:rFonts w:ascii="Times New Roman" w:hAnsi="Times New Roman"/>
                <w:lang w:val="ru-RU" w:eastAsia="ru-RU"/>
              </w:rPr>
              <w:t>Максимальный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0FDF">
              <w:rPr>
                <w:rFonts w:ascii="Times New Roman" w:hAnsi="Times New Roman"/>
                <w:lang w:val="ru-RU" w:eastAsia="ru-RU"/>
              </w:rPr>
              <w:t>процент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0FDF">
              <w:rPr>
                <w:rFonts w:ascii="Times New Roman" w:hAnsi="Times New Roman"/>
                <w:lang w:val="ru-RU" w:eastAsia="ru-RU"/>
              </w:rPr>
              <w:t>застройки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0FDF">
              <w:rPr>
                <w:rFonts w:ascii="Times New Roman" w:hAnsi="Times New Roman"/>
                <w:lang w:val="ru-RU" w:eastAsia="ru-RU"/>
              </w:rPr>
              <w:t>в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0FDF">
              <w:rPr>
                <w:rFonts w:ascii="Times New Roman" w:hAnsi="Times New Roman"/>
                <w:lang w:val="ru-RU" w:eastAsia="ru-RU"/>
              </w:rPr>
              <w:t>границах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0FDF">
              <w:rPr>
                <w:rFonts w:ascii="Times New Roman" w:hAnsi="Times New Roman"/>
                <w:lang w:val="ru-RU" w:eastAsia="ru-RU"/>
              </w:rPr>
              <w:t>земельного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0FDF">
              <w:rPr>
                <w:rFonts w:ascii="Times New Roman" w:hAnsi="Times New Roman"/>
                <w:lang w:val="ru-RU" w:eastAsia="ru-RU"/>
              </w:rPr>
              <w:t>участка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0FDF">
              <w:rPr>
                <w:rFonts w:ascii="Times New Roman" w:hAnsi="Times New Roman"/>
                <w:lang w:val="ru-RU" w:eastAsia="ru-RU"/>
              </w:rPr>
              <w:t>– 80</w:t>
            </w:r>
            <w:r w:rsidRPr="00D661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40FDF">
              <w:rPr>
                <w:rFonts w:ascii="Times New Roman" w:hAnsi="Times New Roman"/>
                <w:lang w:val="ru-RU" w:eastAsia="ru-RU"/>
              </w:rPr>
              <w:t>%.</w:t>
            </w:r>
          </w:p>
          <w:p w14:paraId="07790CF2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       5.Ограничение использования земельных участков и </w:t>
            </w:r>
            <w:r w:rsidRPr="00D6614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объектов капитального строительства - в границах ЗОУИТ</w:t>
            </w:r>
          </w:p>
        </w:tc>
      </w:tr>
      <w:tr w:rsidR="00086DF9" w:rsidRPr="00C40FDF" w14:paraId="020B8509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E0DD4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6F62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 w:history="1">
              <w:r w:rsidRPr="00D66148">
                <w:rPr>
                  <w:rFonts w:ascii="Times New Roman" w:eastAsia="Calibri" w:hAnsi="Times New Roman"/>
                </w:rPr>
                <w:t>кодами 5.1.1 - 5.1.7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D5B3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5.1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85E" w14:textId="77777777" w:rsidR="00086DF9" w:rsidRPr="00D66148" w:rsidRDefault="00086DF9" w:rsidP="00003D27">
            <w:pPr>
              <w:pStyle w:val="a6"/>
              <w:ind w:right="34" w:firstLine="317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1. Предельные (максимальные и минимальные) размеры земельных участков не подлежат установлению.</w:t>
            </w:r>
          </w:p>
          <w:p w14:paraId="7B7CD46F" w14:textId="77777777" w:rsidR="00086DF9" w:rsidRPr="00D66148" w:rsidRDefault="00086DF9" w:rsidP="00003D27">
            <w:pPr>
              <w:pStyle w:val="a6"/>
              <w:ind w:right="34" w:firstLine="317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2. Минимальный отступ от границ земельных участков - 3 м. Минимальный отступ от красной линии улицы – 5м. Спортивные сооружения открытого типа располагать от жилой застройки на следующих расстояниях: - свыше 500 мест – не менее 300 м; от 100 до 500 мест – не менее 100 м; до 100 мест – не менее 50 м.</w:t>
            </w:r>
          </w:p>
          <w:p w14:paraId="7EEE9F8E" w14:textId="77777777" w:rsidR="00086DF9" w:rsidRPr="00D66148" w:rsidRDefault="00086DF9" w:rsidP="00003D27">
            <w:pPr>
              <w:pStyle w:val="a6"/>
              <w:ind w:right="34" w:firstLine="317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3. Предельная высота зданий, строений, сооружений не подлежит установлению.</w:t>
            </w:r>
          </w:p>
          <w:p w14:paraId="236C06E5" w14:textId="77777777" w:rsidR="00086DF9" w:rsidRPr="00D66148" w:rsidRDefault="00086DF9" w:rsidP="00003D27">
            <w:pPr>
              <w:pStyle w:val="a6"/>
              <w:ind w:right="34" w:firstLine="317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14:paraId="02513FDC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      5. Ограничение использования земельных участков и объектов капитального строительства - в границах ЗОУИТ.</w:t>
            </w:r>
          </w:p>
        </w:tc>
      </w:tr>
      <w:tr w:rsidR="00086DF9" w:rsidRPr="00C40FDF" w14:paraId="5625739A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B60E6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0BA0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48E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8.3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34A2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283" w:firstLine="425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1. Предельные (максимальные и минимальные) размеры земельных участков не подлежат установлению.</w:t>
            </w:r>
          </w:p>
          <w:p w14:paraId="273A1E2B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283" w:firstLine="425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2. Минимальный отступ от границ земельных участков – 3м. Минимальный отступ от красной линии улицы – 5 м. </w:t>
            </w:r>
          </w:p>
          <w:p w14:paraId="7BA42013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283" w:firstLine="425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3. Предельное количество этажей – </w:t>
            </w:r>
            <w:r w:rsidRPr="00D66148">
              <w:rPr>
                <w:rFonts w:eastAsia="Calibri"/>
                <w:sz w:val="22"/>
                <w:szCs w:val="22"/>
              </w:rPr>
              <w:t>не выше 5 этажей (включая мансардный и цокольный).</w:t>
            </w:r>
          </w:p>
          <w:p w14:paraId="626F6B8A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283" w:firstLine="425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4. Максимальный процент застройки в границах земельного участка – участка 60%.</w:t>
            </w:r>
          </w:p>
          <w:p w14:paraId="677D8A09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       5. Ограничение использования земельных участков и объектов капитального строительства - в границах ЗОУИТ</w:t>
            </w:r>
          </w:p>
        </w:tc>
      </w:tr>
      <w:tr w:rsidR="00086DF9" w:rsidRPr="00C40FDF" w14:paraId="202896D9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0D035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55B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Земельные участки общего пользования.</w:t>
            </w:r>
          </w:p>
          <w:p w14:paraId="63CD47AC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D66148">
                <w:rPr>
                  <w:rFonts w:ascii="Times New Roman" w:eastAsia="Calibri" w:hAnsi="Times New Roman"/>
                </w:rPr>
                <w:t>кодами 12.0.1 - 12.0.2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75BD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12.0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AEDA" w14:textId="77777777" w:rsidR="00086DF9" w:rsidRPr="00D66148" w:rsidRDefault="00086DF9" w:rsidP="00003D27">
            <w:pPr>
              <w:pStyle w:val="a6"/>
              <w:ind w:firstLine="350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Не подлежат установлению. Устанавливаются в соответствии с требованиями технических регламентов, сводов правил, нормативов градостроительного проектирования</w:t>
            </w:r>
          </w:p>
        </w:tc>
      </w:tr>
      <w:tr w:rsidR="00086DF9" w:rsidRPr="00C40FDF" w14:paraId="074B1187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FB868" w14:textId="77777777" w:rsidR="00086DF9" w:rsidRPr="00D66148" w:rsidRDefault="00086DF9" w:rsidP="00003D27">
            <w:pPr>
              <w:pStyle w:val="a7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Улично-дорожная сеть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42C0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</w:t>
            </w:r>
            <w:r w:rsidRPr="00D6614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велодорожек и объектов велотранспортной и инженерной инфраструктуры;</w:t>
            </w:r>
          </w:p>
          <w:p w14:paraId="248798D7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D66148">
                <w:rPr>
                  <w:rFonts w:ascii="Times New Roman" w:eastAsia="Calibri" w:hAnsi="Times New Roman"/>
                </w:rPr>
                <w:t>кодами 2.7.1</w:t>
              </w:r>
            </w:hyperlink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hyperlink w:anchor="sub_1049" w:history="1">
              <w:r w:rsidRPr="00D66148">
                <w:rPr>
                  <w:rFonts w:ascii="Times New Roman" w:eastAsia="Calibri" w:hAnsi="Times New Roman"/>
                </w:rPr>
                <w:t>4.9</w:t>
              </w:r>
            </w:hyperlink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hyperlink w:anchor="sub_1723" w:history="1">
              <w:r w:rsidRPr="00D66148">
                <w:rPr>
                  <w:rFonts w:ascii="Times New Roman" w:eastAsia="Calibri" w:hAnsi="Times New Roman"/>
                </w:rPr>
                <w:t>7.2.3</w:t>
              </w:r>
            </w:hyperlink>
            <w:r w:rsidRPr="00D66148">
              <w:rPr>
                <w:rFonts w:ascii="Times New Roman" w:eastAsia="Calibri" w:hAnsi="Times New Roman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48D3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12.0.1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7C86" w14:textId="77777777" w:rsidR="00086DF9" w:rsidRPr="00D66148" w:rsidRDefault="00086DF9" w:rsidP="00003D27">
            <w:pPr>
              <w:pStyle w:val="a6"/>
              <w:ind w:firstLine="350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 xml:space="preserve">Не подлежат установлению. Устанавливаются в соответствии с требованиями технических регламентов, сводов правил, нормативов градостроительного </w:t>
            </w:r>
            <w:r w:rsidRPr="00D6614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проектирования</w:t>
            </w:r>
          </w:p>
        </w:tc>
      </w:tr>
      <w:tr w:rsidR="00086DF9" w:rsidRPr="00C40FDF" w14:paraId="01E881DF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C15BF" w14:textId="77777777" w:rsidR="00086DF9" w:rsidRPr="00D66148" w:rsidRDefault="00086DF9" w:rsidP="00003D27">
            <w:pPr>
              <w:pStyle w:val="a7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Благоустройство территории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8F3" w14:textId="77777777" w:rsidR="00086DF9" w:rsidRPr="00D66148" w:rsidRDefault="00086DF9" w:rsidP="00003D27">
            <w:pPr>
              <w:pStyle w:val="a6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7FB8" w14:textId="77777777" w:rsidR="00086DF9" w:rsidRPr="00D66148" w:rsidRDefault="00086DF9" w:rsidP="00003D27">
            <w:pPr>
              <w:pStyle w:val="a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12.0.2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D96" w14:textId="77777777" w:rsidR="00086DF9" w:rsidRPr="00D66148" w:rsidRDefault="00086DF9" w:rsidP="00003D27">
            <w:pPr>
              <w:pStyle w:val="a6"/>
              <w:ind w:firstLine="350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Не подлежат установлению. Устанавливаются в соответствии с требованиями технических регламентов, сводов правил, нормативов градостроительного проектирования</w:t>
            </w:r>
          </w:p>
        </w:tc>
      </w:tr>
      <w:tr w:rsidR="00086DF9" w:rsidRPr="00C40FDF" w14:paraId="0E958E3E" w14:textId="77777777" w:rsidTr="00003D27"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AFB56" w14:textId="77777777" w:rsidR="00086DF9" w:rsidRPr="00C40FDF" w:rsidRDefault="00086DF9" w:rsidP="00003D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40FDF">
              <w:rPr>
                <w:b/>
                <w:sz w:val="22"/>
                <w:szCs w:val="22"/>
              </w:rPr>
              <w:t xml:space="preserve">Вспомогательные виды разрешенного использования </w:t>
            </w:r>
            <w:r w:rsidRPr="00C40FDF">
              <w:rPr>
                <w:b/>
                <w:bCs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FC58" w14:textId="77777777" w:rsidR="00086DF9" w:rsidRPr="00C40FDF" w:rsidRDefault="00086DF9" w:rsidP="00003D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86DF9" w:rsidRPr="00C40FDF" w14:paraId="5CA43C2A" w14:textId="77777777" w:rsidTr="00003D27"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EA4F0" w14:textId="77777777" w:rsidR="00086DF9" w:rsidRPr="00C40FDF" w:rsidRDefault="00086DF9" w:rsidP="00003D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40FDF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3873" w14:textId="77777777" w:rsidR="00086DF9" w:rsidRPr="00C40FDF" w:rsidRDefault="00086DF9" w:rsidP="00003D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86DF9" w:rsidRPr="00C40FDF" w14:paraId="678FC296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4ED6D" w14:textId="77777777" w:rsidR="00086DF9" w:rsidRPr="00D66148" w:rsidRDefault="00086DF9" w:rsidP="00003D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D66148">
              <w:rPr>
                <w:rFonts w:ascii="Times New Roman" w:hAnsi="Times New Roman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4418" w14:textId="77777777" w:rsidR="00086DF9" w:rsidRPr="00D66148" w:rsidRDefault="00086DF9" w:rsidP="00003D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D66148">
              <w:rPr>
                <w:rFonts w:ascii="Times New Roman" w:hAnsi="Times New Roman"/>
                <w:sz w:val="22"/>
                <w:szCs w:val="22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71" w:history="1">
              <w:r w:rsidRPr="00D66148">
                <w:rPr>
                  <w:rStyle w:val="a5"/>
                  <w:rFonts w:ascii="Times New Roman" w:hAnsi="Times New Roman"/>
                  <w:sz w:val="22"/>
                  <w:szCs w:val="22"/>
                </w:rPr>
                <w:t>кодами 3.7.1-3.7.2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09DC" w14:textId="77777777" w:rsidR="00086DF9" w:rsidRPr="00062E3B" w:rsidRDefault="00086DF9" w:rsidP="00003D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2E3B">
              <w:rPr>
                <w:rFonts w:ascii="Times New Roman" w:hAnsi="Times New Roman"/>
                <w:sz w:val="22"/>
                <w:szCs w:val="22"/>
              </w:rPr>
              <w:t>3.7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1F28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1. Предельные (максимальные и минимальные) размеры земельных участков - не подлежат установлению.</w:t>
            </w:r>
          </w:p>
          <w:p w14:paraId="59D4FA07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не менее 3 м. От красной линии улиц расстояние до жилого дома - не менее 5 м.</w:t>
            </w:r>
          </w:p>
          <w:p w14:paraId="5A88B6BB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3. Предельное количество этажей - не подлежит установлению. </w:t>
            </w:r>
          </w:p>
          <w:p w14:paraId="49D71C1E" w14:textId="77777777" w:rsidR="00086DF9" w:rsidRPr="00C40FDF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4. Максимальный процент застройки в границах земельного участка - 50%.</w:t>
            </w:r>
          </w:p>
          <w:p w14:paraId="5C5E9239" w14:textId="77777777" w:rsidR="00086DF9" w:rsidRPr="00D66148" w:rsidRDefault="00086DF9" w:rsidP="00003D27">
            <w:pPr>
              <w:autoSpaceDE w:val="0"/>
              <w:autoSpaceDN w:val="0"/>
              <w:adjustRightInd w:val="0"/>
              <w:ind w:right="141" w:firstLine="454"/>
              <w:jc w:val="both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5. Ограничение использования земельных участков и объектов капитального строительства - </w:t>
            </w:r>
            <w:r w:rsidRPr="00D66148">
              <w:rPr>
                <w:rFonts w:eastAsia="Calibri"/>
                <w:sz w:val="22"/>
                <w:szCs w:val="22"/>
              </w:rPr>
              <w:t xml:space="preserve">в границах ЗОУИТ. </w:t>
            </w:r>
          </w:p>
          <w:p w14:paraId="331C810E" w14:textId="77777777" w:rsidR="00086DF9" w:rsidRPr="00D66148" w:rsidRDefault="00086DF9" w:rsidP="00003D27">
            <w:pPr>
              <w:pStyle w:val="a6"/>
              <w:ind w:firstLine="493"/>
              <w:rPr>
                <w:rFonts w:ascii="Times New Roman" w:eastAsia="Calibri" w:hAnsi="Times New Roman"/>
                <w:sz w:val="22"/>
                <w:szCs w:val="22"/>
              </w:rPr>
            </w:pPr>
            <w:r w:rsidRPr="00D66148">
              <w:rPr>
                <w:rFonts w:ascii="Times New Roman" w:eastAsia="Calibri" w:hAnsi="Times New Roman"/>
                <w:sz w:val="22"/>
                <w:szCs w:val="22"/>
              </w:rPr>
              <w:t>6. Иные параметры в соответствии с требованиями технических регламентов, сводов правил, нормативов градостроительного проектирования.</w:t>
            </w:r>
          </w:p>
        </w:tc>
      </w:tr>
      <w:tr w:rsidR="00086DF9" w:rsidRPr="00C40FDF" w14:paraId="23BBED39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8DFCB" w14:textId="77777777" w:rsidR="00086DF9" w:rsidRPr="00D66148" w:rsidRDefault="00086DF9" w:rsidP="00003D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D66148">
              <w:rPr>
                <w:rFonts w:ascii="Times New Roman" w:hAnsi="Times New Roman"/>
                <w:sz w:val="22"/>
                <w:szCs w:val="22"/>
              </w:rPr>
              <w:lastRenderedPageBreak/>
              <w:t>Рынки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266A" w14:textId="77777777" w:rsidR="00086DF9" w:rsidRPr="00D66148" w:rsidRDefault="00086DF9" w:rsidP="00003D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D66148">
              <w:rPr>
                <w:rFonts w:ascii="Times New Roman" w:hAnsi="Times New Roman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67B4AF22" w14:textId="77777777" w:rsidR="00086DF9" w:rsidRPr="00D66148" w:rsidRDefault="00086DF9" w:rsidP="00003D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D66148">
              <w:rPr>
                <w:rFonts w:ascii="Times New Roman" w:hAnsi="Times New Roman"/>
                <w:sz w:val="22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A82" w14:textId="77777777" w:rsidR="00086DF9" w:rsidRPr="00062E3B" w:rsidRDefault="00086DF9" w:rsidP="00003D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2E3B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A13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350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1. Предельные (максимальные и минимальные) размеры земельных участков не подлежат установлению.</w:t>
            </w:r>
          </w:p>
          <w:p w14:paraId="6F824AE5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350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2. Минимальный отступ от границ земельных участков - 3 м. Минимальный отступ от красной линии улицы – 5м. </w:t>
            </w:r>
          </w:p>
          <w:p w14:paraId="74802289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350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3. Предельная высота сооружений - 4м.</w:t>
            </w:r>
          </w:p>
          <w:p w14:paraId="72B9CF89" w14:textId="77777777" w:rsidR="00086DF9" w:rsidRPr="00C40FDF" w:rsidRDefault="00086DF9" w:rsidP="00003D27">
            <w:pPr>
              <w:autoSpaceDE w:val="0"/>
              <w:autoSpaceDN w:val="0"/>
              <w:adjustRightInd w:val="0"/>
              <w:ind w:firstLine="350"/>
              <w:rPr>
                <w:rFonts w:eastAsia="Calibri"/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>4. Максимальный процент застройки в границах земельного участка – 50 %.</w:t>
            </w:r>
          </w:p>
          <w:p w14:paraId="5D5BBF04" w14:textId="77777777" w:rsidR="00086DF9" w:rsidRPr="00C40FDF" w:rsidRDefault="00086DF9" w:rsidP="00003D27">
            <w:pPr>
              <w:pStyle w:val="a6"/>
              <w:rPr>
                <w:sz w:val="22"/>
                <w:szCs w:val="22"/>
              </w:rPr>
            </w:pPr>
            <w:r w:rsidRPr="00C40FDF">
              <w:rPr>
                <w:rFonts w:eastAsia="Calibri"/>
                <w:sz w:val="22"/>
                <w:szCs w:val="22"/>
              </w:rPr>
              <w:t xml:space="preserve">      5</w:t>
            </w:r>
            <w:r w:rsidRPr="00062E3B">
              <w:rPr>
                <w:rFonts w:ascii="Times New Roman" w:eastAsia="Calibri" w:hAnsi="Times New Roman"/>
                <w:sz w:val="22"/>
                <w:szCs w:val="22"/>
              </w:rPr>
              <w:t>. Ограничение использования земельных участков и объектов капитального строительства - в границах ЗОУИТ</w:t>
            </w:r>
          </w:p>
        </w:tc>
      </w:tr>
    </w:tbl>
    <w:p w14:paraId="7B886557" w14:textId="77777777" w:rsidR="00086DF9" w:rsidRDefault="00086DF9" w:rsidP="00086DF9">
      <w:pPr>
        <w:pStyle w:val="a7"/>
        <w:rPr>
          <w:rFonts w:ascii="Times New Roman" w:hAnsi="Times New Roman"/>
          <w:sz w:val="22"/>
          <w:szCs w:val="22"/>
        </w:rPr>
        <w:sectPr w:rsidR="00086DF9" w:rsidSect="005B06EE">
          <w:pgSz w:w="16838" w:h="11905" w:orient="landscape"/>
          <w:pgMar w:top="1418" w:right="1134" w:bottom="567" w:left="1134" w:header="720" w:footer="720" w:gutter="0"/>
          <w:cols w:space="720"/>
          <w:noEndnote/>
        </w:sectPr>
      </w:pPr>
    </w:p>
    <w:tbl>
      <w:tblPr>
        <w:tblW w:w="149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6526"/>
        <w:gridCol w:w="810"/>
        <w:gridCol w:w="5595"/>
      </w:tblGrid>
      <w:tr w:rsidR="00086DF9" w:rsidRPr="00C40FDF" w14:paraId="236BEE98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4BF4E" w14:textId="77777777" w:rsidR="00086DF9" w:rsidRPr="00062E3B" w:rsidRDefault="00086DF9" w:rsidP="00003D27">
            <w:pPr>
              <w:pStyle w:val="a7"/>
              <w:rPr>
                <w:rFonts w:ascii="Times New Roman" w:hAnsi="Times New Roman"/>
              </w:rPr>
            </w:pPr>
            <w:r w:rsidRPr="00062E3B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12F" w14:textId="77777777" w:rsidR="00086DF9" w:rsidRPr="00062E3B" w:rsidRDefault="00086DF9" w:rsidP="00003D27">
            <w:pPr>
              <w:pStyle w:val="a6"/>
              <w:rPr>
                <w:rFonts w:ascii="Times New Roman" w:hAnsi="Times New Roman"/>
              </w:rPr>
            </w:pPr>
            <w:r w:rsidRPr="00062E3B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062E3B">
                <w:rPr>
                  <w:rStyle w:val="a5"/>
                  <w:rFonts w:ascii="Times New Roman" w:hAnsi="Times New Roman"/>
                </w:rPr>
                <w:t>кодами 3.0</w:t>
              </w:r>
            </w:hyperlink>
            <w:r w:rsidRPr="00062E3B">
              <w:rPr>
                <w:rFonts w:ascii="Times New Roman" w:hAnsi="Times New Roman"/>
              </w:rPr>
              <w:t xml:space="preserve">, </w:t>
            </w:r>
            <w:hyperlink w:anchor="sub_1040" w:history="1">
              <w:r w:rsidRPr="00062E3B">
                <w:rPr>
                  <w:rStyle w:val="a5"/>
                  <w:rFonts w:ascii="Times New Roman" w:hAnsi="Times New Roman"/>
                </w:rPr>
                <w:t>4.0</w:t>
              </w:r>
            </w:hyperlink>
            <w:r w:rsidRPr="00062E3B">
              <w:rPr>
                <w:rFonts w:ascii="Times New Roman" w:hAnsi="Times New Roma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BDB6" w14:textId="77777777" w:rsidR="00086DF9" w:rsidRPr="00062E3B" w:rsidRDefault="00086DF9" w:rsidP="00003D27">
            <w:pPr>
              <w:pStyle w:val="a6"/>
              <w:jc w:val="center"/>
              <w:rPr>
                <w:rFonts w:ascii="Times New Roman" w:hAnsi="Times New Roman"/>
              </w:rPr>
            </w:pPr>
            <w:r w:rsidRPr="00062E3B">
              <w:rPr>
                <w:rFonts w:ascii="Times New Roman" w:hAnsi="Times New Roman"/>
              </w:rPr>
              <w:t>4.9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CFB4" w14:textId="77777777" w:rsidR="00086DF9" w:rsidRPr="00062E3B" w:rsidRDefault="00086DF9" w:rsidP="00003D27">
            <w:pPr>
              <w:autoSpaceDE w:val="0"/>
              <w:autoSpaceDN w:val="0"/>
              <w:adjustRightInd w:val="0"/>
              <w:ind w:firstLine="350"/>
              <w:rPr>
                <w:rFonts w:eastAsia="Calibri"/>
              </w:rPr>
            </w:pPr>
            <w:r w:rsidRPr="00062E3B">
              <w:rPr>
                <w:rFonts w:eastAsia="Calibri"/>
              </w:rPr>
              <w:t>Требуемое расчетное количество машино-мест определяется в соответствии с проектами планировки территорий и действующими местными нормативами градостроительного проектирования.</w:t>
            </w:r>
          </w:p>
          <w:p w14:paraId="0258E50A" w14:textId="77777777" w:rsidR="00086DF9" w:rsidRPr="00062E3B" w:rsidRDefault="00086DF9" w:rsidP="00003D27">
            <w:pPr>
              <w:autoSpaceDE w:val="0"/>
              <w:autoSpaceDN w:val="0"/>
              <w:adjustRightInd w:val="0"/>
              <w:ind w:firstLine="350"/>
              <w:rPr>
                <w:rFonts w:eastAsia="Calibri"/>
              </w:rPr>
            </w:pPr>
            <w:r w:rsidRPr="00062E3B">
              <w:rPr>
                <w:rFonts w:eastAsia="Calibri"/>
              </w:rPr>
              <w:t>1. Минимальный размер земельного участка - 9.0 м2</w:t>
            </w:r>
          </w:p>
          <w:p w14:paraId="27577066" w14:textId="77777777" w:rsidR="00086DF9" w:rsidRPr="00062E3B" w:rsidRDefault="00086DF9" w:rsidP="00003D27">
            <w:pPr>
              <w:autoSpaceDE w:val="0"/>
              <w:autoSpaceDN w:val="0"/>
              <w:adjustRightInd w:val="0"/>
              <w:ind w:firstLine="350"/>
              <w:rPr>
                <w:rFonts w:eastAsia="Calibri"/>
              </w:rPr>
            </w:pPr>
            <w:r w:rsidRPr="00062E3B">
              <w:rPr>
                <w:rFonts w:eastAsia="Calibri"/>
              </w:rPr>
              <w:t>Максимальный размер земельного участка - 70.0 м2</w:t>
            </w:r>
          </w:p>
          <w:p w14:paraId="607FC2A3" w14:textId="77777777" w:rsidR="00086DF9" w:rsidRPr="00062E3B" w:rsidRDefault="00086DF9" w:rsidP="00003D27">
            <w:pPr>
              <w:autoSpaceDE w:val="0"/>
              <w:autoSpaceDN w:val="0"/>
              <w:adjustRightInd w:val="0"/>
              <w:ind w:firstLine="350"/>
              <w:rPr>
                <w:rFonts w:eastAsia="Calibri"/>
              </w:rPr>
            </w:pPr>
            <w:r w:rsidRPr="00062E3B">
              <w:rPr>
                <w:rFonts w:eastAsia="Calibri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 строений, сооружений: Для индивидуальных гаражей: От фронтальной границы до основного строения – не менее 1,5м.; От боковых и задней стены основного строения до границ примыкающего земельного участка – не менее 1м. При строительстве блоков гаражей – задние (стены расположенные напротив ворот)/ боковые стены могут блокироваться друг с другом при этом отступы до границ соседнего земельного участка не устанавливаются.</w:t>
            </w:r>
          </w:p>
          <w:p w14:paraId="205ABFEF" w14:textId="77777777" w:rsidR="00086DF9" w:rsidRPr="00062E3B" w:rsidRDefault="00086DF9" w:rsidP="00003D27">
            <w:pPr>
              <w:autoSpaceDE w:val="0"/>
              <w:autoSpaceDN w:val="0"/>
              <w:adjustRightInd w:val="0"/>
              <w:ind w:firstLine="350"/>
              <w:rPr>
                <w:rFonts w:eastAsia="Calibri"/>
              </w:rPr>
            </w:pPr>
            <w:r w:rsidRPr="00062E3B">
              <w:rPr>
                <w:rFonts w:eastAsia="Calibri"/>
              </w:rPr>
              <w:t xml:space="preserve">3. Предельное количество этажей 1, высота – не более 5м. </w:t>
            </w:r>
          </w:p>
          <w:p w14:paraId="5481E9B2" w14:textId="77777777" w:rsidR="00086DF9" w:rsidRPr="00062E3B" w:rsidRDefault="00086DF9" w:rsidP="00003D27">
            <w:pPr>
              <w:autoSpaceDE w:val="0"/>
              <w:autoSpaceDN w:val="0"/>
              <w:adjustRightInd w:val="0"/>
              <w:ind w:firstLine="350"/>
              <w:rPr>
                <w:rFonts w:eastAsia="Calibri"/>
              </w:rPr>
            </w:pPr>
            <w:r w:rsidRPr="00062E3B">
              <w:rPr>
                <w:rFonts w:eastAsia="Calibri"/>
              </w:rPr>
              <w:t>4. Максимальный процент застройки в границах земельного участка не подлежит установлению.</w:t>
            </w:r>
          </w:p>
          <w:p w14:paraId="16EF4282" w14:textId="77777777" w:rsidR="00086DF9" w:rsidRPr="00062E3B" w:rsidRDefault="00086DF9" w:rsidP="00003D27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="Calibri"/>
              </w:rPr>
            </w:pPr>
            <w:r w:rsidRPr="00062E3B">
              <w:rPr>
                <w:rFonts w:eastAsia="Calibri"/>
              </w:rPr>
              <w:t>5. Ограничение использования земельных участков и объектов капитального строительства - в границах ЗОУИТ</w:t>
            </w:r>
          </w:p>
          <w:p w14:paraId="73D73DD4" w14:textId="77777777" w:rsidR="00086DF9" w:rsidRPr="00062E3B" w:rsidRDefault="00086DF9" w:rsidP="00003D27">
            <w:pPr>
              <w:pStyle w:val="a6"/>
              <w:rPr>
                <w:rFonts w:ascii="Times New Roman" w:hAnsi="Times New Roman"/>
              </w:rPr>
            </w:pPr>
            <w:r w:rsidRPr="00062E3B">
              <w:rPr>
                <w:rFonts w:ascii="Times New Roman" w:eastAsia="Calibri" w:hAnsi="Times New Roman"/>
              </w:rPr>
              <w:t xml:space="preserve">       6.Иные параметры в соответствии с требованиями технических регламентов, сводов правил, нормативов градостроительного проектирования.</w:t>
            </w:r>
          </w:p>
        </w:tc>
      </w:tr>
    </w:tbl>
    <w:p w14:paraId="7EAD0B5E" w14:textId="77777777" w:rsidR="00086DF9" w:rsidRDefault="00086DF9" w:rsidP="00086DF9">
      <w:pPr>
        <w:pStyle w:val="a7"/>
        <w:rPr>
          <w:rFonts w:ascii="Times New Roman" w:hAnsi="Times New Roman"/>
          <w:sz w:val="22"/>
          <w:szCs w:val="22"/>
        </w:rPr>
        <w:sectPr w:rsidR="00086DF9" w:rsidSect="005B06EE">
          <w:pgSz w:w="16838" w:h="11905" w:orient="landscape"/>
          <w:pgMar w:top="1418" w:right="1134" w:bottom="567" w:left="1134" w:header="720" w:footer="720" w:gutter="0"/>
          <w:cols w:space="720"/>
          <w:noEndnote/>
        </w:sectPr>
      </w:pPr>
    </w:p>
    <w:tbl>
      <w:tblPr>
        <w:tblW w:w="147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6385"/>
        <w:gridCol w:w="810"/>
        <w:gridCol w:w="5595"/>
      </w:tblGrid>
      <w:tr w:rsidR="00086DF9" w:rsidRPr="00C40FDF" w14:paraId="171F64B5" w14:textId="77777777" w:rsidTr="00003D27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A004C" w14:textId="77777777" w:rsidR="00086DF9" w:rsidRPr="00062E3B" w:rsidRDefault="00086DF9" w:rsidP="00003D27">
            <w:pPr>
              <w:pStyle w:val="a7"/>
              <w:rPr>
                <w:rFonts w:ascii="Times New Roman" w:hAnsi="Times New Roman"/>
              </w:rPr>
            </w:pPr>
            <w:r w:rsidRPr="00062E3B">
              <w:rPr>
                <w:rFonts w:ascii="Times New Roman" w:hAnsi="Times New Roman"/>
              </w:rPr>
              <w:lastRenderedPageBreak/>
              <w:t>Ведение огородничества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33DB" w14:textId="77777777" w:rsidR="00086DF9" w:rsidRPr="00062E3B" w:rsidRDefault="00086DF9" w:rsidP="00003D27">
            <w:pPr>
              <w:pStyle w:val="a6"/>
              <w:rPr>
                <w:rFonts w:ascii="Times New Roman" w:hAnsi="Times New Roman"/>
              </w:rPr>
            </w:pPr>
            <w:r w:rsidRPr="00062E3B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701" w14:textId="77777777" w:rsidR="00086DF9" w:rsidRPr="00062E3B" w:rsidRDefault="00086DF9" w:rsidP="00003D27">
            <w:pPr>
              <w:pStyle w:val="a6"/>
              <w:jc w:val="center"/>
              <w:rPr>
                <w:rFonts w:ascii="Times New Roman" w:hAnsi="Times New Roman"/>
              </w:rPr>
            </w:pPr>
            <w:r w:rsidRPr="00062E3B">
              <w:rPr>
                <w:rFonts w:ascii="Times New Roman" w:hAnsi="Times New Roman"/>
              </w:rPr>
              <w:t>13.1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129" w14:textId="77777777" w:rsidR="00086DF9" w:rsidRPr="00062E3B" w:rsidRDefault="00086DF9" w:rsidP="00003D27">
            <w:pPr>
              <w:ind w:firstLine="454"/>
              <w:jc w:val="both"/>
            </w:pPr>
            <w:r w:rsidRPr="00062E3B">
              <w:t>1.Минимальные и максимальные размеры земельных участков составляют</w:t>
            </w:r>
            <w:r w:rsidRPr="00062E3B">
              <w:rPr>
                <w:bCs/>
              </w:rPr>
              <w:t xml:space="preserve"> - 100-490 кв.м.</w:t>
            </w:r>
          </w:p>
          <w:p w14:paraId="24032CE5" w14:textId="77777777" w:rsidR="00086DF9" w:rsidRPr="00062E3B" w:rsidRDefault="00086DF9" w:rsidP="00003D27">
            <w:pPr>
              <w:autoSpaceDE w:val="0"/>
              <w:autoSpaceDN w:val="0"/>
              <w:adjustRightInd w:val="0"/>
              <w:ind w:firstLine="492"/>
              <w:jc w:val="both"/>
              <w:rPr>
                <w:rFonts w:eastAsia="Calibri"/>
              </w:rPr>
            </w:pPr>
            <w:r w:rsidRPr="00062E3B">
              <w:rPr>
                <w:rFonts w:eastAsia="Calibri"/>
              </w:rPr>
              <w:t xml:space="preserve">2. Ограничение использования земельных участков - в границах ЗОУИТ.  </w:t>
            </w:r>
          </w:p>
          <w:p w14:paraId="28DE0F5B" w14:textId="77777777" w:rsidR="00086DF9" w:rsidRPr="00062E3B" w:rsidRDefault="00086DF9" w:rsidP="00003D27">
            <w:pPr>
              <w:ind w:firstLine="492"/>
              <w:jc w:val="both"/>
            </w:pPr>
            <w:r w:rsidRPr="00062E3B">
              <w:rPr>
                <w:rFonts w:eastAsia="Calibri"/>
              </w:rPr>
              <w:t>3.Иные параметры в соответствии с требованиями технических регламентов, сводов правил, нормативов градостроительного проектирования.</w:t>
            </w:r>
            <w:r w:rsidRPr="00062E3B">
              <w:t xml:space="preserve"> </w:t>
            </w:r>
          </w:p>
          <w:p w14:paraId="69FFD871" w14:textId="77777777" w:rsidR="00086DF9" w:rsidRPr="00062E3B" w:rsidRDefault="00086DF9" w:rsidP="00003D27">
            <w:pPr>
              <w:pStyle w:val="a6"/>
              <w:rPr>
                <w:rFonts w:ascii="Times New Roman" w:hAnsi="Times New Roman"/>
              </w:rPr>
            </w:pPr>
            <w:r w:rsidRPr="00062E3B">
              <w:rPr>
                <w:rFonts w:ascii="Times New Roman" w:hAnsi="Times New Roman"/>
              </w:rPr>
              <w:t xml:space="preserve">          Возведение капитальных зданий и сооружений на земельном участке для ведения огородничества запрещено.</w:t>
            </w:r>
          </w:p>
        </w:tc>
      </w:tr>
    </w:tbl>
    <w:p w14:paraId="2A673EAF" w14:textId="77777777" w:rsidR="00086DF9" w:rsidRPr="00C40FDF" w:rsidRDefault="00086DF9" w:rsidP="00086DF9">
      <w:pPr>
        <w:pStyle w:val="a3"/>
        <w:spacing w:line="276" w:lineRule="auto"/>
        <w:ind w:left="567" w:right="-172" w:firstLine="567"/>
      </w:pPr>
      <w:r w:rsidRPr="00C40FDF">
        <w:t>Минимальные расстояния между жилыми зданиями, жилыми и общественными зданиями, расположенными на</w:t>
      </w:r>
      <w:r w:rsidRPr="00C40FDF">
        <w:rPr>
          <w:spacing w:val="1"/>
        </w:rPr>
        <w:t xml:space="preserve"> </w:t>
      </w:r>
      <w:r w:rsidRPr="00C40FDF">
        <w:t>соседних земельных участках, а также в границах одного земельного участка следует принимать на основе требований</w:t>
      </w:r>
      <w:r w:rsidRPr="00C40FDF">
        <w:rPr>
          <w:spacing w:val="1"/>
        </w:rPr>
        <w:t xml:space="preserve"> </w:t>
      </w:r>
      <w:r w:rsidRPr="00C40FDF">
        <w:t>пожарной безопасности (в соответствии с техническими регламентами) и расчетов инсоляции</w:t>
      </w:r>
      <w:r w:rsidRPr="00C40FDF">
        <w:rPr>
          <w:spacing w:val="71"/>
        </w:rPr>
        <w:t xml:space="preserve"> </w:t>
      </w:r>
      <w:r w:rsidRPr="00C40FDF">
        <w:t>и освещенности (на</w:t>
      </w:r>
      <w:r w:rsidRPr="00C40FDF">
        <w:rPr>
          <w:spacing w:val="1"/>
        </w:rPr>
        <w:t xml:space="preserve"> </w:t>
      </w:r>
      <w:r w:rsidRPr="00C40FDF">
        <w:t>стадии</w:t>
      </w:r>
      <w:r w:rsidRPr="00C40FDF">
        <w:rPr>
          <w:spacing w:val="-4"/>
        </w:rPr>
        <w:t xml:space="preserve"> </w:t>
      </w:r>
      <w:r w:rsidRPr="00C40FDF">
        <w:t>проектирования) зданий и участка.</w:t>
      </w:r>
    </w:p>
    <w:p w14:paraId="55DC8BA0" w14:textId="77777777" w:rsidR="00086DF9" w:rsidRPr="00C40FDF" w:rsidRDefault="00086DF9" w:rsidP="00086DF9">
      <w:pPr>
        <w:pStyle w:val="a3"/>
        <w:spacing w:line="276" w:lineRule="auto"/>
        <w:ind w:left="567" w:right="-172" w:firstLine="567"/>
      </w:pPr>
      <w:r w:rsidRPr="00C40FDF">
        <w:t>Тип здания, его предельная высота и предельное количество этажей определяются документацией по планировке</w:t>
      </w:r>
      <w:r w:rsidRPr="00C40FDF">
        <w:rPr>
          <w:spacing w:val="1"/>
        </w:rPr>
        <w:t xml:space="preserve"> </w:t>
      </w:r>
      <w:r w:rsidRPr="00C40FDF">
        <w:t>территории (проект планировки и/или др.) или в отсутствие такового согласованным с Администрацией предпроектным</w:t>
      </w:r>
      <w:r w:rsidRPr="00C40FDF">
        <w:rPr>
          <w:spacing w:val="1"/>
        </w:rPr>
        <w:t xml:space="preserve"> </w:t>
      </w:r>
      <w:r w:rsidRPr="00C40FDF">
        <w:t>предложением</w:t>
      </w:r>
      <w:r w:rsidRPr="00C40FDF">
        <w:rPr>
          <w:spacing w:val="54"/>
        </w:rPr>
        <w:t xml:space="preserve"> </w:t>
      </w:r>
      <w:r w:rsidRPr="00C40FDF">
        <w:t>с</w:t>
      </w:r>
      <w:r w:rsidRPr="00C40FDF">
        <w:rPr>
          <w:spacing w:val="52"/>
        </w:rPr>
        <w:t xml:space="preserve"> </w:t>
      </w:r>
      <w:r w:rsidRPr="00C40FDF">
        <w:t>учетом</w:t>
      </w:r>
      <w:r w:rsidRPr="00C40FDF">
        <w:rPr>
          <w:spacing w:val="54"/>
        </w:rPr>
        <w:t xml:space="preserve"> </w:t>
      </w:r>
      <w:r w:rsidRPr="00C40FDF">
        <w:t>социально-демографических,</w:t>
      </w:r>
      <w:r w:rsidRPr="00C40FDF">
        <w:rPr>
          <w:spacing w:val="51"/>
        </w:rPr>
        <w:t xml:space="preserve"> </w:t>
      </w:r>
      <w:r w:rsidRPr="00C40FDF">
        <w:t>национально-бытовых,</w:t>
      </w:r>
      <w:r w:rsidRPr="00C40FDF">
        <w:rPr>
          <w:spacing w:val="54"/>
        </w:rPr>
        <w:t xml:space="preserve"> </w:t>
      </w:r>
      <w:r w:rsidRPr="00C40FDF">
        <w:t>архитектурно-композиционных, санитарно-гигиенических</w:t>
      </w:r>
      <w:r w:rsidRPr="00C40FDF">
        <w:rPr>
          <w:spacing w:val="10"/>
        </w:rPr>
        <w:t xml:space="preserve"> </w:t>
      </w:r>
      <w:r w:rsidRPr="00C40FDF">
        <w:t>и</w:t>
      </w:r>
      <w:r w:rsidRPr="00C40FDF">
        <w:rPr>
          <w:spacing w:val="13"/>
        </w:rPr>
        <w:t xml:space="preserve"> </w:t>
      </w:r>
      <w:r w:rsidRPr="00C40FDF">
        <w:t>других</w:t>
      </w:r>
      <w:r w:rsidRPr="00C40FDF">
        <w:rPr>
          <w:spacing w:val="14"/>
        </w:rPr>
        <w:t xml:space="preserve"> </w:t>
      </w:r>
      <w:r w:rsidRPr="00C40FDF">
        <w:t>требований,</w:t>
      </w:r>
      <w:r w:rsidRPr="00C40FDF">
        <w:rPr>
          <w:spacing w:val="9"/>
        </w:rPr>
        <w:t xml:space="preserve"> </w:t>
      </w:r>
      <w:r w:rsidRPr="00C40FDF">
        <w:t>предъявляемых</w:t>
      </w:r>
      <w:r w:rsidRPr="00C40FDF">
        <w:rPr>
          <w:spacing w:val="12"/>
        </w:rPr>
        <w:t xml:space="preserve"> </w:t>
      </w:r>
      <w:r w:rsidRPr="00C40FDF">
        <w:t>к</w:t>
      </w:r>
      <w:r w:rsidRPr="00C40FDF">
        <w:rPr>
          <w:spacing w:val="13"/>
        </w:rPr>
        <w:t xml:space="preserve"> </w:t>
      </w:r>
      <w:r w:rsidRPr="00C40FDF">
        <w:t>формированию</w:t>
      </w:r>
      <w:r w:rsidRPr="00C40FDF">
        <w:rPr>
          <w:spacing w:val="12"/>
        </w:rPr>
        <w:t xml:space="preserve"> </w:t>
      </w:r>
      <w:r w:rsidRPr="00C40FDF">
        <w:t>общественно-деловой</w:t>
      </w:r>
      <w:r w:rsidRPr="00C40FDF">
        <w:rPr>
          <w:spacing w:val="12"/>
        </w:rPr>
        <w:t xml:space="preserve"> </w:t>
      </w:r>
      <w:r w:rsidRPr="00C40FDF">
        <w:t>среды,</w:t>
      </w:r>
      <w:r w:rsidRPr="00C40FDF">
        <w:rPr>
          <w:spacing w:val="12"/>
        </w:rPr>
        <w:t xml:space="preserve"> </w:t>
      </w:r>
      <w:r w:rsidRPr="00C40FDF">
        <w:t>а</w:t>
      </w:r>
      <w:r w:rsidRPr="00C40FDF">
        <w:rPr>
          <w:spacing w:val="13"/>
        </w:rPr>
        <w:t xml:space="preserve"> </w:t>
      </w:r>
      <w:r w:rsidRPr="00C40FDF">
        <w:t>также</w:t>
      </w:r>
      <w:r w:rsidRPr="00C40FDF">
        <w:rPr>
          <w:spacing w:val="1"/>
        </w:rPr>
        <w:t xml:space="preserve"> </w:t>
      </w:r>
      <w:r w:rsidRPr="00C40FDF">
        <w:t>возможностью</w:t>
      </w:r>
      <w:r w:rsidRPr="00C40FDF">
        <w:rPr>
          <w:spacing w:val="8"/>
        </w:rPr>
        <w:t xml:space="preserve"> </w:t>
      </w:r>
      <w:r w:rsidRPr="00C40FDF">
        <w:t>развития</w:t>
      </w:r>
      <w:r w:rsidRPr="00C40FDF">
        <w:rPr>
          <w:spacing w:val="7"/>
        </w:rPr>
        <w:t xml:space="preserve"> </w:t>
      </w:r>
      <w:r w:rsidRPr="00C40FDF">
        <w:t>социальной,</w:t>
      </w:r>
      <w:r w:rsidRPr="00C40FDF">
        <w:rPr>
          <w:spacing w:val="8"/>
        </w:rPr>
        <w:t xml:space="preserve"> </w:t>
      </w:r>
      <w:r w:rsidRPr="00C40FDF">
        <w:t>транспортной</w:t>
      </w:r>
      <w:r w:rsidRPr="00C40FDF">
        <w:rPr>
          <w:spacing w:val="7"/>
        </w:rPr>
        <w:t xml:space="preserve"> </w:t>
      </w:r>
      <w:r w:rsidRPr="00C40FDF">
        <w:t>и</w:t>
      </w:r>
      <w:r w:rsidRPr="00C40FDF">
        <w:rPr>
          <w:spacing w:val="9"/>
        </w:rPr>
        <w:t xml:space="preserve"> </w:t>
      </w:r>
      <w:r w:rsidRPr="00C40FDF">
        <w:t>инженерной</w:t>
      </w:r>
      <w:r w:rsidRPr="00C40FDF">
        <w:rPr>
          <w:spacing w:val="9"/>
        </w:rPr>
        <w:t xml:space="preserve"> </w:t>
      </w:r>
      <w:r w:rsidRPr="00C40FDF">
        <w:t>инфраструктур</w:t>
      </w:r>
      <w:r w:rsidRPr="00C40FDF">
        <w:rPr>
          <w:spacing w:val="10"/>
        </w:rPr>
        <w:t xml:space="preserve"> </w:t>
      </w:r>
      <w:r w:rsidRPr="00C40FDF">
        <w:t>и</w:t>
      </w:r>
      <w:r w:rsidRPr="00C40FDF">
        <w:rPr>
          <w:spacing w:val="9"/>
        </w:rPr>
        <w:t xml:space="preserve"> </w:t>
      </w:r>
      <w:r w:rsidRPr="00C40FDF">
        <w:t>обеспечения</w:t>
      </w:r>
      <w:r w:rsidRPr="00C40FDF">
        <w:rPr>
          <w:spacing w:val="7"/>
        </w:rPr>
        <w:t xml:space="preserve"> </w:t>
      </w:r>
      <w:r w:rsidRPr="00C40FDF">
        <w:t>противопожарной</w:t>
      </w:r>
      <w:r w:rsidRPr="00C40FDF">
        <w:rPr>
          <w:spacing w:val="-67"/>
        </w:rPr>
        <w:t xml:space="preserve"> </w:t>
      </w:r>
      <w:r w:rsidRPr="00C40FDF">
        <w:t>безопасности.</w:t>
      </w:r>
    </w:p>
    <w:p w14:paraId="08E560FB" w14:textId="77777777" w:rsidR="00086DF9" w:rsidRPr="00C40FDF" w:rsidRDefault="00086DF9" w:rsidP="00086DF9">
      <w:pPr>
        <w:pStyle w:val="a3"/>
        <w:spacing w:line="276" w:lineRule="auto"/>
        <w:ind w:left="567" w:right="-172" w:firstLine="567"/>
      </w:pPr>
      <w:r w:rsidRPr="00C40FDF">
        <w:t>В пределах земельного участка, отведенного для объекта капитального строительства, должна быть предусмотрена</w:t>
      </w:r>
      <w:r w:rsidRPr="00C40FDF">
        <w:rPr>
          <w:spacing w:val="1"/>
        </w:rPr>
        <w:t xml:space="preserve"> </w:t>
      </w:r>
      <w:r w:rsidRPr="00C40FDF">
        <w:t>общая стоянка транспортных средств, обеспечивающая 100% размещение машиномест, но не менее из расчета: на 100</w:t>
      </w:r>
      <w:r w:rsidRPr="00C40FDF">
        <w:rPr>
          <w:spacing w:val="1"/>
        </w:rPr>
        <w:t xml:space="preserve"> </w:t>
      </w:r>
      <w:r w:rsidRPr="00C40FDF">
        <w:t>единовременных посетителей - 50 машиномест и 15 - 20 велосипедов и мопедов. Минимальное расстояние от стоянок</w:t>
      </w:r>
      <w:r w:rsidRPr="00C40FDF">
        <w:rPr>
          <w:spacing w:val="1"/>
        </w:rPr>
        <w:t xml:space="preserve"> </w:t>
      </w:r>
      <w:r w:rsidRPr="00C40FDF">
        <w:t>транспортных</w:t>
      </w:r>
      <w:r w:rsidRPr="00C40FDF">
        <w:rPr>
          <w:spacing w:val="1"/>
        </w:rPr>
        <w:t xml:space="preserve"> </w:t>
      </w:r>
      <w:r w:rsidRPr="00C40FDF">
        <w:t>средств, в зависимости от количества машиномест, до</w:t>
      </w:r>
      <w:r w:rsidRPr="00C40FDF">
        <w:rPr>
          <w:spacing w:val="1"/>
        </w:rPr>
        <w:t xml:space="preserve"> </w:t>
      </w:r>
      <w:r w:rsidRPr="00C40FDF">
        <w:t>жилых домов необходимо предусматривать в</w:t>
      </w:r>
      <w:r w:rsidRPr="00C40FDF">
        <w:rPr>
          <w:spacing w:val="1"/>
        </w:rPr>
        <w:t xml:space="preserve"> </w:t>
      </w:r>
      <w:r w:rsidRPr="00C40FDF">
        <w:t>соответствии с техническими регламентами, строительными нормами</w:t>
      </w:r>
      <w:r w:rsidRPr="00C40FDF">
        <w:rPr>
          <w:spacing w:val="1"/>
        </w:rPr>
        <w:t xml:space="preserve"> </w:t>
      </w:r>
      <w:r w:rsidRPr="00C40FDF">
        <w:t>и правилами, а также требованиями санитарно-</w:t>
      </w:r>
      <w:r w:rsidRPr="00C40FDF">
        <w:rPr>
          <w:spacing w:val="1"/>
        </w:rPr>
        <w:t xml:space="preserve"> </w:t>
      </w:r>
      <w:r w:rsidRPr="00C40FDF">
        <w:t>эпидемиологических правил.</w:t>
      </w:r>
    </w:p>
    <w:p w14:paraId="62C62737" w14:textId="77777777" w:rsidR="00086DF9" w:rsidRDefault="00086DF9" w:rsidP="00086DF9">
      <w:pPr>
        <w:pStyle w:val="2"/>
        <w:spacing w:after="0" w:line="240" w:lineRule="auto"/>
        <w:ind w:right="-172" w:firstLine="709"/>
        <w:jc w:val="both"/>
      </w:pPr>
    </w:p>
    <w:p w14:paraId="66DB655C" w14:textId="77777777" w:rsidR="00086DF9" w:rsidRDefault="00086DF9" w:rsidP="00086DF9">
      <w:pPr>
        <w:rPr>
          <w:b/>
          <w:sz w:val="22"/>
          <w:szCs w:val="22"/>
        </w:rPr>
      </w:pPr>
    </w:p>
    <w:p w14:paraId="09CC6858" w14:textId="77777777" w:rsidR="00086DF9" w:rsidRDefault="00086DF9" w:rsidP="00086DF9">
      <w:pPr>
        <w:rPr>
          <w:b/>
          <w:sz w:val="22"/>
          <w:szCs w:val="22"/>
        </w:rPr>
      </w:pPr>
    </w:p>
    <w:p w14:paraId="01CBBD5B" w14:textId="77777777" w:rsidR="00086DF9" w:rsidRDefault="00086DF9" w:rsidP="00086DF9">
      <w:pPr>
        <w:rPr>
          <w:b/>
          <w:sz w:val="22"/>
          <w:szCs w:val="22"/>
        </w:rPr>
      </w:pPr>
    </w:p>
    <w:p w14:paraId="002C072E" w14:textId="77777777" w:rsidR="00086DF9" w:rsidRDefault="00086DF9" w:rsidP="00086DF9">
      <w:pPr>
        <w:rPr>
          <w:b/>
          <w:sz w:val="22"/>
          <w:szCs w:val="22"/>
        </w:rPr>
      </w:pPr>
    </w:p>
    <w:p w14:paraId="341C2F41" w14:textId="77777777" w:rsidR="00086DF9" w:rsidRDefault="00086DF9" w:rsidP="00086DF9">
      <w:pPr>
        <w:rPr>
          <w:b/>
          <w:sz w:val="22"/>
          <w:szCs w:val="22"/>
        </w:rPr>
      </w:pPr>
    </w:p>
    <w:p w14:paraId="384D9C49" w14:textId="77777777" w:rsidR="00086DF9" w:rsidRDefault="00086DF9" w:rsidP="00086DF9">
      <w:pPr>
        <w:rPr>
          <w:b/>
          <w:sz w:val="22"/>
          <w:szCs w:val="22"/>
        </w:rPr>
      </w:pPr>
    </w:p>
    <w:p w14:paraId="147177A3" w14:textId="77777777" w:rsidR="00086DF9" w:rsidRPr="00772599" w:rsidRDefault="00086DF9" w:rsidP="00086DF9">
      <w:pPr>
        <w:rPr>
          <w:b/>
          <w:sz w:val="22"/>
          <w:szCs w:val="22"/>
        </w:rPr>
      </w:pPr>
    </w:p>
    <w:p w14:paraId="36C9A307" w14:textId="77777777" w:rsidR="006D155B" w:rsidRDefault="006D155B"/>
    <w:sectPr w:rsidR="006D155B" w:rsidSect="00062E3B">
      <w:pgSz w:w="16838" w:h="11905" w:orient="landscape"/>
      <w:pgMar w:top="1418" w:right="962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6AA1"/>
    <w:multiLevelType w:val="hybridMultilevel"/>
    <w:tmpl w:val="FF783FC4"/>
    <w:lvl w:ilvl="0" w:tplc="CDA61018">
      <w:start w:val="1"/>
      <w:numFmt w:val="decimal"/>
      <w:lvlText w:val="%1."/>
      <w:lvlJc w:val="left"/>
      <w:pPr>
        <w:ind w:left="5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C87F28">
      <w:numFmt w:val="bullet"/>
      <w:lvlText w:val="•"/>
      <w:lvlJc w:val="left"/>
      <w:pPr>
        <w:ind w:left="693" w:hanging="432"/>
      </w:pPr>
      <w:rPr>
        <w:lang w:val="ru-RU" w:eastAsia="en-US" w:bidi="ar-SA"/>
      </w:rPr>
    </w:lvl>
    <w:lvl w:ilvl="2" w:tplc="892E1856">
      <w:numFmt w:val="bullet"/>
      <w:lvlText w:val="•"/>
      <w:lvlJc w:val="left"/>
      <w:pPr>
        <w:ind w:left="1387" w:hanging="432"/>
      </w:pPr>
      <w:rPr>
        <w:lang w:val="ru-RU" w:eastAsia="en-US" w:bidi="ar-SA"/>
      </w:rPr>
    </w:lvl>
    <w:lvl w:ilvl="3" w:tplc="10F0488E">
      <w:numFmt w:val="bullet"/>
      <w:lvlText w:val="•"/>
      <w:lvlJc w:val="left"/>
      <w:pPr>
        <w:ind w:left="2080" w:hanging="432"/>
      </w:pPr>
      <w:rPr>
        <w:lang w:val="ru-RU" w:eastAsia="en-US" w:bidi="ar-SA"/>
      </w:rPr>
    </w:lvl>
    <w:lvl w:ilvl="4" w:tplc="E46C8CC6">
      <w:numFmt w:val="bullet"/>
      <w:lvlText w:val="•"/>
      <w:lvlJc w:val="left"/>
      <w:pPr>
        <w:ind w:left="2774" w:hanging="432"/>
      </w:pPr>
      <w:rPr>
        <w:lang w:val="ru-RU" w:eastAsia="en-US" w:bidi="ar-SA"/>
      </w:rPr>
    </w:lvl>
    <w:lvl w:ilvl="5" w:tplc="1D6C24F4">
      <w:numFmt w:val="bullet"/>
      <w:lvlText w:val="•"/>
      <w:lvlJc w:val="left"/>
      <w:pPr>
        <w:ind w:left="3468" w:hanging="432"/>
      </w:pPr>
      <w:rPr>
        <w:lang w:val="ru-RU" w:eastAsia="en-US" w:bidi="ar-SA"/>
      </w:rPr>
    </w:lvl>
    <w:lvl w:ilvl="6" w:tplc="26063F84">
      <w:numFmt w:val="bullet"/>
      <w:lvlText w:val="•"/>
      <w:lvlJc w:val="left"/>
      <w:pPr>
        <w:ind w:left="4161" w:hanging="432"/>
      </w:pPr>
      <w:rPr>
        <w:lang w:val="ru-RU" w:eastAsia="en-US" w:bidi="ar-SA"/>
      </w:rPr>
    </w:lvl>
    <w:lvl w:ilvl="7" w:tplc="1AF0F1E4">
      <w:numFmt w:val="bullet"/>
      <w:lvlText w:val="•"/>
      <w:lvlJc w:val="left"/>
      <w:pPr>
        <w:ind w:left="4855" w:hanging="432"/>
      </w:pPr>
      <w:rPr>
        <w:lang w:val="ru-RU" w:eastAsia="en-US" w:bidi="ar-SA"/>
      </w:rPr>
    </w:lvl>
    <w:lvl w:ilvl="8" w:tplc="55E8FDEC">
      <w:numFmt w:val="bullet"/>
      <w:lvlText w:val="•"/>
      <w:lvlJc w:val="left"/>
      <w:pPr>
        <w:ind w:left="5548" w:hanging="432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F9"/>
    <w:rsid w:val="00086DF9"/>
    <w:rsid w:val="006D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454D"/>
  <w15:chartTrackingRefBased/>
  <w15:docId w15:val="{943E0483-0A38-4151-9281-FF6B85BA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86D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6D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86DF9"/>
    <w:pPr>
      <w:jc w:val="both"/>
    </w:pPr>
  </w:style>
  <w:style w:type="character" w:customStyle="1" w:styleId="a4">
    <w:name w:val="Основной текст Знак"/>
    <w:basedOn w:val="a0"/>
    <w:link w:val="a3"/>
    <w:rsid w:val="00086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86D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86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086DF9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86DF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86DF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5">
    <w:name w:val=" Знак Знак5"/>
    <w:basedOn w:val="a"/>
    <w:rsid w:val="00086DF9"/>
    <w:rPr>
      <w:rFonts w:ascii="Verdana" w:hAnsi="Verdana" w:cs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86DF9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6667E31E5E27D1BFEB1794C70449EB6B6BE0BC5BA633B930FD9575223764F289BDACE7576AE49472D046DC3CFCA5C7CDA83B0EFFACC2A9ACh8F" TargetMode="External"/><Relationship Id="rId5" Type="http://schemas.openxmlformats.org/officeDocument/2006/relationships/hyperlink" Target="consultantplus://offline/ref=036667E31E5E27D1BFEB1794C70449EB6B6BE0BC5BA633B930FD9575223764F289BDACE7576AE4977BD046DC3CFCA5C7CDA83B0EFFACC2A9ACh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3731</Words>
  <Characters>21272</Characters>
  <Application>Microsoft Office Word</Application>
  <DocSecurity>0</DocSecurity>
  <Lines>177</Lines>
  <Paragraphs>49</Paragraphs>
  <ScaleCrop>false</ScaleCrop>
  <Company/>
  <LinksUpToDate>false</LinksUpToDate>
  <CharactersWithSpaces>24954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 2</dc:creator>
  <cp:keywords/>
  <dc:description/>
  <cp:lastModifiedBy>OUMI 2</cp:lastModifiedBy>
  <cp:revision>1</cp:revision>
  <dcterms:created xsi:type="dcterms:W3CDTF">2024-03-29T08:53:00Z</dcterms:created>
  <dcterms:modified xsi:type="dcterms:W3CDTF">2024-03-29T08:54:00Z</dcterms:modified>
</cp:coreProperties>
</file>